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9D4" w:rsidRPr="001479D4" w:rsidRDefault="001479D4" w:rsidP="001479D4">
      <w:pPr>
        <w:spacing w:line="360" w:lineRule="auto"/>
        <w:jc w:val="center"/>
        <w:rPr>
          <w:rFonts w:ascii="Arial" w:eastAsia="Book Antiqua" w:hAnsi="Arial" w:cs="Arial"/>
          <w:b/>
          <w:sz w:val="28"/>
          <w:szCs w:val="28"/>
        </w:rPr>
      </w:pPr>
      <w:r w:rsidRPr="001479D4">
        <w:rPr>
          <w:rFonts w:ascii="Arial" w:eastAsia="Book Antiqua" w:hAnsi="Arial" w:cs="Arial"/>
          <w:b/>
          <w:sz w:val="28"/>
          <w:szCs w:val="28"/>
        </w:rPr>
        <w:t>MINISTERUL EDUCAŢIEI CERCETĂRII TINERETULUI ŞI SPORTULUI</w:t>
      </w:r>
    </w:p>
    <w:p w:rsidR="001479D4" w:rsidRPr="001479D4" w:rsidRDefault="001479D4" w:rsidP="001479D4">
      <w:pPr>
        <w:spacing w:line="360" w:lineRule="auto"/>
        <w:rPr>
          <w:rFonts w:ascii="Arial" w:eastAsia="Book Antiqua" w:hAnsi="Arial" w:cs="Arial"/>
          <w:sz w:val="32"/>
          <w:szCs w:val="32"/>
        </w:rPr>
      </w:pPr>
    </w:p>
    <w:p w:rsidR="001479D4" w:rsidRPr="001479D4" w:rsidRDefault="001479D4" w:rsidP="001479D4">
      <w:pPr>
        <w:spacing w:line="360" w:lineRule="auto"/>
        <w:rPr>
          <w:rFonts w:ascii="Arial" w:eastAsia="Book Antiqua" w:hAnsi="Arial" w:cs="Arial"/>
          <w:sz w:val="32"/>
          <w:szCs w:val="32"/>
        </w:rPr>
      </w:pPr>
    </w:p>
    <w:p w:rsidR="001479D4" w:rsidRPr="001479D4" w:rsidRDefault="001479D4" w:rsidP="001479D4">
      <w:pPr>
        <w:spacing w:line="360" w:lineRule="auto"/>
        <w:rPr>
          <w:rFonts w:ascii="Arial" w:eastAsia="Book Antiqua" w:hAnsi="Arial" w:cs="Arial"/>
          <w:sz w:val="32"/>
          <w:szCs w:val="32"/>
        </w:rPr>
      </w:pPr>
    </w:p>
    <w:p w:rsidR="001479D4" w:rsidRPr="001479D4" w:rsidRDefault="001479D4" w:rsidP="001479D4">
      <w:pPr>
        <w:spacing w:line="360" w:lineRule="auto"/>
        <w:rPr>
          <w:rFonts w:ascii="Arial" w:eastAsia="Book Antiqua" w:hAnsi="Arial" w:cs="Arial"/>
        </w:rPr>
      </w:pPr>
    </w:p>
    <w:p w:rsidR="001479D4" w:rsidRPr="001479D4" w:rsidRDefault="001479D4" w:rsidP="001479D4">
      <w:pPr>
        <w:spacing w:line="360" w:lineRule="auto"/>
        <w:jc w:val="center"/>
        <w:rPr>
          <w:rFonts w:ascii="Arial" w:eastAsia="Book Antiqua" w:hAnsi="Arial" w:cs="Arial"/>
          <w:b/>
          <w:sz w:val="56"/>
          <w:szCs w:val="56"/>
        </w:rPr>
      </w:pPr>
      <w:r w:rsidRPr="001479D4">
        <w:rPr>
          <w:rFonts w:ascii="Arial" w:eastAsia="Book Antiqua" w:hAnsi="Arial" w:cs="Arial"/>
          <w:b/>
          <w:sz w:val="56"/>
          <w:szCs w:val="56"/>
        </w:rPr>
        <w:t xml:space="preserve">Auxiliar curricular </w:t>
      </w:r>
    </w:p>
    <w:p w:rsidR="001479D4" w:rsidRPr="001479D4" w:rsidRDefault="001479D4" w:rsidP="001479D4">
      <w:pPr>
        <w:spacing w:line="360" w:lineRule="auto"/>
        <w:jc w:val="center"/>
        <w:rPr>
          <w:rFonts w:ascii="Arial" w:eastAsia="Book Antiqua" w:hAnsi="Arial" w:cs="Arial"/>
          <w:b/>
          <w:sz w:val="56"/>
          <w:szCs w:val="56"/>
        </w:rPr>
      </w:pPr>
      <w:r w:rsidRPr="001479D4">
        <w:rPr>
          <w:rFonts w:ascii="Arial" w:eastAsia="Book Antiqua" w:hAnsi="Arial" w:cs="Arial"/>
          <w:b/>
          <w:sz w:val="56"/>
          <w:szCs w:val="56"/>
        </w:rPr>
        <w:t xml:space="preserve">- clasa a IX-a - </w:t>
      </w:r>
    </w:p>
    <w:p w:rsidR="001479D4" w:rsidRPr="001479D4" w:rsidRDefault="001479D4" w:rsidP="001479D4">
      <w:pPr>
        <w:spacing w:line="360" w:lineRule="auto"/>
        <w:jc w:val="center"/>
        <w:rPr>
          <w:rFonts w:ascii="Arial" w:eastAsia="Book Antiqua" w:hAnsi="Arial" w:cs="Arial"/>
          <w:b/>
          <w:sz w:val="32"/>
          <w:szCs w:val="32"/>
        </w:rPr>
      </w:pPr>
      <w:r w:rsidRPr="001479D4">
        <w:rPr>
          <w:rFonts w:ascii="Arial" w:eastAsia="Book Antiqua" w:hAnsi="Arial" w:cs="Arial"/>
          <w:b/>
          <w:caps/>
          <w:sz w:val="32"/>
          <w:szCs w:val="32"/>
        </w:rPr>
        <w:t>Domeniul pregătirii de bază</w:t>
      </w:r>
      <w:r w:rsidRPr="001479D4">
        <w:rPr>
          <w:rFonts w:ascii="Arial" w:eastAsia="Book Antiqua" w:hAnsi="Arial" w:cs="Arial"/>
          <w:b/>
          <w:sz w:val="32"/>
          <w:szCs w:val="32"/>
        </w:rPr>
        <w:t xml:space="preserve">: </w:t>
      </w:r>
    </w:p>
    <w:p w:rsidR="001479D4" w:rsidRPr="001479D4" w:rsidRDefault="001479D4" w:rsidP="001479D4">
      <w:pPr>
        <w:spacing w:line="360" w:lineRule="auto"/>
        <w:jc w:val="center"/>
        <w:rPr>
          <w:rFonts w:ascii="Arial" w:eastAsia="Book Antiqua" w:hAnsi="Arial" w:cs="Arial"/>
          <w:b/>
          <w:caps/>
          <w:sz w:val="32"/>
          <w:szCs w:val="32"/>
        </w:rPr>
      </w:pPr>
      <w:r w:rsidRPr="001479D4">
        <w:rPr>
          <w:rFonts w:ascii="Arial" w:eastAsia="Book Antiqua" w:hAnsi="Arial" w:cs="Arial"/>
          <w:b/>
          <w:caps/>
          <w:sz w:val="32"/>
          <w:szCs w:val="32"/>
        </w:rPr>
        <w:t>SILVICULTURĂ</w:t>
      </w:r>
    </w:p>
    <w:p w:rsidR="001479D4" w:rsidRPr="001479D4" w:rsidRDefault="001479D4" w:rsidP="001479D4">
      <w:pPr>
        <w:spacing w:line="360" w:lineRule="auto"/>
        <w:jc w:val="center"/>
        <w:rPr>
          <w:rFonts w:ascii="Arial" w:eastAsia="Book Antiqua" w:hAnsi="Arial" w:cs="Arial"/>
          <w:b/>
          <w:sz w:val="32"/>
          <w:szCs w:val="32"/>
        </w:rPr>
      </w:pPr>
      <w:r w:rsidRPr="001479D4">
        <w:rPr>
          <w:rFonts w:ascii="Arial" w:eastAsia="Book Antiqua" w:hAnsi="Arial" w:cs="Arial"/>
          <w:b/>
          <w:sz w:val="32"/>
          <w:szCs w:val="32"/>
        </w:rPr>
        <w:t xml:space="preserve">MODULUL IV :  </w:t>
      </w:r>
    </w:p>
    <w:p w:rsidR="001479D4" w:rsidRPr="001479D4" w:rsidRDefault="001479D4" w:rsidP="001479D4">
      <w:pPr>
        <w:spacing w:line="360" w:lineRule="auto"/>
        <w:jc w:val="center"/>
        <w:rPr>
          <w:rFonts w:ascii="Arial" w:eastAsia="Book Antiqua" w:hAnsi="Arial" w:cs="Arial"/>
          <w:b/>
          <w:sz w:val="40"/>
          <w:szCs w:val="40"/>
        </w:rPr>
      </w:pPr>
      <w:r w:rsidRPr="001479D4">
        <w:rPr>
          <w:rFonts w:ascii="Arial" w:eastAsia="Book Antiqua" w:hAnsi="Arial" w:cs="Arial"/>
          <w:b/>
          <w:caps/>
          <w:sz w:val="40"/>
          <w:szCs w:val="40"/>
        </w:rPr>
        <w:t>Produse nelemnoase ale pădurii</w:t>
      </w:r>
    </w:p>
    <w:p w:rsidR="001479D4" w:rsidRPr="001479D4" w:rsidRDefault="001479D4" w:rsidP="001479D4">
      <w:pPr>
        <w:spacing w:after="0" w:line="240" w:lineRule="auto"/>
        <w:rPr>
          <w:rFonts w:ascii="Arial" w:eastAsia="Times New Roman" w:hAnsi="Arial" w:cs="Times New Roman"/>
          <w:b/>
          <w:sz w:val="32"/>
          <w:szCs w:val="20"/>
          <w:lang w:eastAsia="en-GB"/>
        </w:rPr>
      </w:pPr>
      <w:r w:rsidRPr="001479D4">
        <w:rPr>
          <w:rFonts w:ascii="Arial" w:eastAsia="Times New Roman" w:hAnsi="Arial" w:cs="Times New Roman"/>
          <w:b/>
          <w:sz w:val="32"/>
          <w:szCs w:val="20"/>
          <w:lang w:eastAsia="en-GB"/>
        </w:rPr>
        <w:t xml:space="preserve">                                                 </w:t>
      </w:r>
    </w:p>
    <w:p w:rsidR="001479D4" w:rsidRPr="001479D4" w:rsidRDefault="001479D4" w:rsidP="001479D4">
      <w:pPr>
        <w:spacing w:after="0" w:line="240" w:lineRule="auto"/>
        <w:rPr>
          <w:rFonts w:ascii="Arial" w:eastAsia="Times New Roman" w:hAnsi="Arial" w:cs="Times New Roman"/>
          <w:b/>
          <w:sz w:val="32"/>
          <w:szCs w:val="20"/>
          <w:lang w:eastAsia="en-GB"/>
        </w:rPr>
      </w:pPr>
      <w:r w:rsidRPr="001479D4">
        <w:rPr>
          <w:rFonts w:ascii="Arial" w:eastAsia="Times New Roman" w:hAnsi="Arial" w:cs="Times New Roman"/>
          <w:b/>
          <w:sz w:val="32"/>
          <w:szCs w:val="20"/>
          <w:lang w:eastAsia="en-GB"/>
        </w:rPr>
        <w:t xml:space="preserve">                             </w:t>
      </w:r>
    </w:p>
    <w:p w:rsidR="001479D4" w:rsidRPr="001479D4" w:rsidRDefault="001479D4" w:rsidP="001479D4">
      <w:pPr>
        <w:rPr>
          <w:rFonts w:ascii="Book Antiqua" w:eastAsia="Book Antiqua" w:hAnsi="Book Antiqua" w:cs="Times New Roman"/>
          <w:b/>
          <w:sz w:val="28"/>
        </w:rPr>
      </w:pPr>
    </w:p>
    <w:p w:rsidR="001479D4" w:rsidRPr="001479D4" w:rsidRDefault="001479D4" w:rsidP="001479D4">
      <w:pPr>
        <w:jc w:val="center"/>
        <w:rPr>
          <w:rFonts w:ascii="Book Antiqua" w:eastAsia="Book Antiqua" w:hAnsi="Book Antiqua" w:cs="Times New Roman"/>
          <w:b/>
          <w:sz w:val="28"/>
        </w:rPr>
      </w:pPr>
      <w:r w:rsidRPr="001479D4">
        <w:rPr>
          <w:rFonts w:ascii="Book Antiqua" w:eastAsia="Book Antiqua" w:hAnsi="Book Antiqua" w:cs="Times New Roman"/>
          <w:b/>
          <w:sz w:val="28"/>
        </w:rPr>
        <w:t>2010</w:t>
      </w:r>
    </w:p>
    <w:p w:rsidR="001479D4" w:rsidRPr="001479D4" w:rsidRDefault="001479D4" w:rsidP="001479D4">
      <w:pPr>
        <w:rPr>
          <w:rFonts w:ascii="Book Antiqua" w:eastAsia="Book Antiqua" w:hAnsi="Book Antiqua" w:cs="Times New Roman"/>
        </w:rPr>
      </w:pPr>
      <w:r w:rsidRPr="001479D4">
        <w:rPr>
          <w:rFonts w:ascii="Book Antiqua" w:eastAsia="Book Antiqua" w:hAnsi="Book Antiqua" w:cs="Times New Roman"/>
        </w:rPr>
        <w:br w:type="page"/>
      </w:r>
    </w:p>
    <w:p w:rsidR="001479D4" w:rsidRPr="001479D4" w:rsidRDefault="001479D4" w:rsidP="001479D4">
      <w:pPr>
        <w:ind w:left="360"/>
        <w:rPr>
          <w:rFonts w:ascii="Book Antiqua" w:eastAsia="Book Antiqua" w:hAnsi="Book Antiqua" w:cs="Times New Roman"/>
          <w:b/>
          <w:caps/>
        </w:rPr>
      </w:pPr>
      <w:r w:rsidRPr="001479D4">
        <w:rPr>
          <w:rFonts w:ascii="Book Antiqua" w:eastAsia="Book Antiqua" w:hAnsi="Book Antiqua" w:cs="Times New Roman"/>
          <w:b/>
          <w:caps/>
        </w:rPr>
        <w:lastRenderedPageBreak/>
        <w:t>AUTORI :</w:t>
      </w:r>
    </w:p>
    <w:p w:rsidR="001479D4" w:rsidRPr="001479D4" w:rsidRDefault="001479D4" w:rsidP="001479D4">
      <w:pPr>
        <w:numPr>
          <w:ilvl w:val="0"/>
          <w:numId w:val="30"/>
        </w:numPr>
        <w:spacing w:after="0" w:line="240" w:lineRule="auto"/>
        <w:rPr>
          <w:rFonts w:ascii="Book Antiqua" w:eastAsia="Book Antiqua" w:hAnsi="Book Antiqua" w:cs="Times New Roman"/>
          <w:caps/>
        </w:rPr>
      </w:pPr>
      <w:r w:rsidRPr="001479D4">
        <w:rPr>
          <w:rFonts w:ascii="Book Antiqua" w:eastAsia="Book Antiqua" w:hAnsi="Book Antiqua" w:cs="Times New Roman"/>
          <w:caps/>
        </w:rPr>
        <w:t xml:space="preserve">Prof. </w:t>
      </w:r>
      <w:r w:rsidRPr="001479D4">
        <w:rPr>
          <w:rFonts w:ascii="Book Antiqua" w:eastAsia="Book Antiqua" w:hAnsi="Book Antiqua" w:cs="Times New Roman"/>
          <w:caps/>
          <w:lang w:val="it-IT"/>
        </w:rPr>
        <w:t>Ing. APETROAIE IONELA, COLEGIUL AGRICOL F</w:t>
      </w:r>
      <w:r w:rsidRPr="001479D4">
        <w:rPr>
          <w:rFonts w:ascii="Book Antiqua" w:eastAsia="Book Antiqua" w:hAnsi="Book Antiqua" w:cs="Times New Roman"/>
          <w:caps/>
        </w:rPr>
        <w:t>ĂLTICENI</w:t>
      </w:r>
    </w:p>
    <w:p w:rsidR="001479D4" w:rsidRPr="001479D4" w:rsidRDefault="001479D4" w:rsidP="001479D4">
      <w:pPr>
        <w:numPr>
          <w:ilvl w:val="0"/>
          <w:numId w:val="30"/>
        </w:numPr>
        <w:spacing w:after="0" w:line="240" w:lineRule="auto"/>
        <w:rPr>
          <w:rFonts w:ascii="Book Antiqua" w:eastAsia="Book Antiqua" w:hAnsi="Book Antiqua" w:cs="Times New Roman"/>
          <w:caps/>
        </w:rPr>
      </w:pPr>
      <w:r w:rsidRPr="001479D4">
        <w:rPr>
          <w:rFonts w:ascii="Book Antiqua" w:eastAsia="Book Antiqua" w:hAnsi="Book Antiqua" w:cs="Times New Roman"/>
          <w:caps/>
        </w:rPr>
        <w:t>Prof. ing. Cuciurean Alina , Colegiul Silvic “Bucovina” Câmpulung Moldovenesc</w:t>
      </w:r>
    </w:p>
    <w:p w:rsidR="001479D4" w:rsidRPr="001479D4" w:rsidRDefault="001479D4" w:rsidP="001479D4">
      <w:pPr>
        <w:numPr>
          <w:ilvl w:val="0"/>
          <w:numId w:val="30"/>
        </w:numPr>
        <w:spacing w:after="0" w:line="240" w:lineRule="auto"/>
        <w:rPr>
          <w:rFonts w:ascii="Book Antiqua" w:eastAsia="Book Antiqua" w:hAnsi="Book Antiqua" w:cs="Times New Roman"/>
          <w:caps/>
        </w:rPr>
      </w:pPr>
      <w:r w:rsidRPr="001479D4">
        <w:rPr>
          <w:rFonts w:ascii="Book Antiqua" w:eastAsia="Book Antiqua" w:hAnsi="Book Antiqua" w:cs="Times New Roman"/>
          <w:caps/>
        </w:rPr>
        <w:t>Prof. ing Cuciurean Cristian, Colegiul Silvic “Bucovina” Câmpulung Moldovenesc</w:t>
      </w:r>
    </w:p>
    <w:p w:rsidR="001479D4" w:rsidRPr="001479D4" w:rsidRDefault="001479D4" w:rsidP="001479D4">
      <w:pPr>
        <w:numPr>
          <w:ilvl w:val="0"/>
          <w:numId w:val="30"/>
        </w:numPr>
        <w:spacing w:after="0" w:line="240" w:lineRule="auto"/>
        <w:rPr>
          <w:rFonts w:ascii="Book Antiqua" w:eastAsia="Book Antiqua" w:hAnsi="Book Antiqua" w:cs="Times New Roman"/>
          <w:caps/>
        </w:rPr>
      </w:pPr>
      <w:r w:rsidRPr="001479D4">
        <w:rPr>
          <w:rFonts w:ascii="Book Antiqua" w:eastAsia="Book Antiqua" w:hAnsi="Book Antiqua" w:cs="Times New Roman"/>
          <w:caps/>
        </w:rPr>
        <w:t>Prof. ing . Cîrlugea Şerban, Colegiul Silvic “Bucovina” Câmpulung Moldovenesc</w:t>
      </w:r>
    </w:p>
    <w:p w:rsidR="001479D4" w:rsidRPr="001479D4" w:rsidRDefault="001479D4" w:rsidP="001479D4">
      <w:pPr>
        <w:numPr>
          <w:ilvl w:val="0"/>
          <w:numId w:val="30"/>
        </w:numPr>
        <w:spacing w:after="0" w:line="240" w:lineRule="auto"/>
        <w:rPr>
          <w:rFonts w:ascii="Book Antiqua" w:eastAsia="Book Antiqua" w:hAnsi="Book Antiqua" w:cs="Times New Roman"/>
          <w:caps/>
        </w:rPr>
      </w:pPr>
      <w:r w:rsidRPr="001479D4">
        <w:rPr>
          <w:rFonts w:ascii="Book Antiqua" w:eastAsia="Book Antiqua" w:hAnsi="Book Antiqua" w:cs="Times New Roman"/>
          <w:caps/>
        </w:rPr>
        <w:t>Prof.</w:t>
      </w:r>
      <w:r w:rsidRPr="001479D4">
        <w:rPr>
          <w:rFonts w:ascii="Book Antiqua" w:eastAsia="Book Antiqua" w:hAnsi="Book Antiqua" w:cs="Times New Roman"/>
          <w:caps/>
        </w:rPr>
        <w:tab/>
        <w:t>ing. Eross Daniela, Colegiul Silvic “Bucovina” Câmpulung Moldovenesc</w:t>
      </w:r>
    </w:p>
    <w:p w:rsidR="001479D4" w:rsidRPr="001479D4" w:rsidRDefault="001479D4" w:rsidP="001479D4">
      <w:pPr>
        <w:ind w:left="360"/>
        <w:rPr>
          <w:rFonts w:ascii="Book Antiqua" w:eastAsia="Book Antiqua" w:hAnsi="Book Antiqua" w:cs="Times New Roman"/>
          <w:b/>
          <w:caps/>
        </w:rPr>
      </w:pPr>
    </w:p>
    <w:p w:rsidR="001479D4" w:rsidRPr="001479D4" w:rsidRDefault="001479D4" w:rsidP="001479D4">
      <w:pPr>
        <w:ind w:firstLine="1800"/>
        <w:rPr>
          <w:rFonts w:ascii="Book Antiqua" w:eastAsia="Book Antiqua" w:hAnsi="Book Antiqua" w:cs="Times New Roman"/>
          <w:b/>
          <w:caps/>
        </w:rPr>
      </w:pPr>
    </w:p>
    <w:p w:rsidR="001479D4" w:rsidRPr="001479D4" w:rsidRDefault="001479D4" w:rsidP="001479D4">
      <w:pPr>
        <w:numPr>
          <w:ilvl w:val="0"/>
          <w:numId w:val="30"/>
        </w:numPr>
        <w:spacing w:after="0" w:line="240" w:lineRule="auto"/>
        <w:rPr>
          <w:rFonts w:ascii="Book Antiqua" w:eastAsia="Book Antiqua" w:hAnsi="Book Antiqua" w:cs="Times New Roman"/>
          <w:b/>
          <w:caps/>
        </w:rPr>
      </w:pPr>
      <w:r w:rsidRPr="001479D4">
        <w:rPr>
          <w:rFonts w:ascii="Book Antiqua" w:eastAsia="Book Antiqua" w:hAnsi="Book Antiqua" w:cs="Times New Roman"/>
          <w:b/>
          <w:caps/>
        </w:rPr>
        <w:t xml:space="preserve">RECENZIE : </w:t>
      </w:r>
      <w:r w:rsidRPr="001479D4">
        <w:rPr>
          <w:rFonts w:ascii="Book Antiqua" w:eastAsia="Book Antiqua" w:hAnsi="Book Antiqua" w:cs="Times New Roman"/>
          <w:caps/>
        </w:rPr>
        <w:t>Prof. ing Cuciurean Cristian, Colegiul Silvic “Bucovina” Câmpulung Moldovenesc</w:t>
      </w:r>
    </w:p>
    <w:p w:rsidR="001479D4" w:rsidRPr="001479D4" w:rsidRDefault="001479D4" w:rsidP="001479D4">
      <w:pPr>
        <w:spacing w:after="0" w:line="240" w:lineRule="auto"/>
        <w:jc w:val="center"/>
        <w:rPr>
          <w:rFonts w:ascii="Arial" w:eastAsia="Book Antiqua" w:hAnsi="Arial" w:cs="Arial"/>
          <w:b/>
          <w:sz w:val="28"/>
          <w:szCs w:val="28"/>
        </w:rPr>
      </w:pPr>
      <w:r w:rsidRPr="001479D4">
        <w:rPr>
          <w:rFonts w:ascii="Arial" w:eastAsia="Book Antiqua" w:hAnsi="Arial" w:cs="Arial"/>
          <w:b/>
          <w:sz w:val="28"/>
          <w:szCs w:val="28"/>
        </w:rPr>
        <w:br w:type="page"/>
      </w:r>
      <w:r w:rsidRPr="001479D4">
        <w:rPr>
          <w:rFonts w:ascii="Arial" w:eastAsia="Book Antiqua" w:hAnsi="Arial" w:cs="Arial"/>
          <w:b/>
          <w:sz w:val="28"/>
          <w:szCs w:val="28"/>
        </w:rPr>
        <w:lastRenderedPageBreak/>
        <w:t>CUPRINS</w:t>
      </w:r>
    </w:p>
    <w:p w:rsidR="001479D4" w:rsidRPr="001479D4" w:rsidRDefault="001479D4" w:rsidP="001479D4">
      <w:pPr>
        <w:spacing w:after="0" w:line="240" w:lineRule="auto"/>
        <w:jc w:val="center"/>
        <w:rPr>
          <w:rFonts w:ascii="Arial" w:eastAsia="Book Antiqua" w:hAnsi="Arial" w:cs="Arial"/>
          <w:b/>
          <w:sz w:val="28"/>
          <w:szCs w:val="28"/>
        </w:rPr>
      </w:pP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Introducere</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1.   Rezultate ale învăţării/Competenţe vizate şi obiective</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2.   Fişa de descriere a activităţilor</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3.   Fişa de progres şcolar</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4.   Glosar de termeni</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1. Fişe conspect</w:t>
      </w:r>
    </w:p>
    <w:p w:rsidR="001479D4" w:rsidRPr="001479D4" w:rsidRDefault="001479D4" w:rsidP="001479D4">
      <w:pPr>
        <w:spacing w:after="0" w:line="240" w:lineRule="auto"/>
        <w:rPr>
          <w:rFonts w:ascii="Arial" w:eastAsia="Book Antiqua" w:hAnsi="Arial" w:cs="Arial"/>
          <w:caps/>
          <w:sz w:val="24"/>
          <w:szCs w:val="24"/>
          <w:lang w:val="en-US"/>
        </w:rPr>
      </w:pPr>
      <w:r w:rsidRPr="001479D4">
        <w:rPr>
          <w:rFonts w:ascii="Arial" w:eastAsia="Book Antiqua" w:hAnsi="Arial" w:cs="Arial"/>
          <w:caps/>
          <w:sz w:val="24"/>
          <w:szCs w:val="24"/>
          <w:lang w:val="en-US"/>
        </w:rPr>
        <w:t xml:space="preserve">1.1 </w:t>
      </w:r>
      <w:proofErr w:type="gramStart"/>
      <w:r w:rsidRPr="001479D4">
        <w:rPr>
          <w:rFonts w:ascii="Arial" w:eastAsia="Book Antiqua" w:hAnsi="Arial" w:cs="Arial"/>
          <w:sz w:val="24"/>
          <w:szCs w:val="24"/>
        </w:rPr>
        <w:t>CRĂIŢE  (</w:t>
      </w:r>
      <w:proofErr w:type="gramEnd"/>
      <w:r w:rsidRPr="001479D4">
        <w:rPr>
          <w:rFonts w:ascii="Arial" w:eastAsia="Book Antiqua" w:hAnsi="Arial" w:cs="Arial"/>
          <w:sz w:val="24"/>
          <w:szCs w:val="24"/>
        </w:rPr>
        <w:t>AMANITA CAESEREA)</w:t>
      </w:r>
    </w:p>
    <w:p w:rsidR="001479D4" w:rsidRPr="001479D4" w:rsidRDefault="001479D4" w:rsidP="001479D4">
      <w:pPr>
        <w:spacing w:after="0" w:line="240" w:lineRule="auto"/>
        <w:rPr>
          <w:rFonts w:ascii="Arial" w:eastAsia="Book Antiqua" w:hAnsi="Arial" w:cs="Arial"/>
          <w:caps/>
          <w:sz w:val="24"/>
          <w:szCs w:val="24"/>
        </w:rPr>
      </w:pPr>
      <w:r w:rsidRPr="001479D4">
        <w:rPr>
          <w:rFonts w:ascii="Arial" w:eastAsia="Book Antiqua" w:hAnsi="Arial" w:cs="Arial"/>
          <w:caps/>
          <w:sz w:val="24"/>
          <w:szCs w:val="24"/>
        </w:rPr>
        <w:t xml:space="preserve">1.2 </w:t>
      </w:r>
      <w:r w:rsidRPr="001479D4">
        <w:rPr>
          <w:rFonts w:ascii="Arial" w:eastAsia="Book Antiqua" w:hAnsi="Arial" w:cs="Arial"/>
          <w:sz w:val="24"/>
          <w:szCs w:val="24"/>
        </w:rPr>
        <w:t>ZBÂRCIOG ROTUND (</w:t>
      </w:r>
      <w:r w:rsidRPr="001479D4">
        <w:rPr>
          <w:rFonts w:ascii="Arial" w:eastAsia="Book Antiqua" w:hAnsi="Arial" w:cs="Arial"/>
          <w:iCs/>
          <w:sz w:val="24"/>
          <w:szCs w:val="24"/>
        </w:rPr>
        <w:t>MORCHELLA ROTUNDA)</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1.3 MÂNĂTARCĂ (BOLETUS PINICOLA</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1.4 TRUFA (TUBER AESTIVUM)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1.5 </w:t>
      </w:r>
      <w:r w:rsidRPr="001479D4">
        <w:rPr>
          <w:rFonts w:ascii="Arial" w:eastAsia="Book Antiqua" w:hAnsi="Arial" w:cs="Arial"/>
          <w:sz w:val="24"/>
          <w:szCs w:val="24"/>
          <w:lang w:val="en-US"/>
        </w:rPr>
        <w:t>MODALITĂŢI DE FOLOSIRE A PLANTELOR MEDICINALE</w:t>
      </w:r>
    </w:p>
    <w:p w:rsidR="001479D4" w:rsidRPr="001479D4" w:rsidRDefault="001479D4" w:rsidP="001479D4">
      <w:pPr>
        <w:spacing w:line="240" w:lineRule="auto"/>
        <w:contextualSpacing/>
        <w:rPr>
          <w:rFonts w:ascii="Arial" w:eastAsia="Book Antiqua" w:hAnsi="Arial" w:cs="Arial"/>
          <w:sz w:val="24"/>
          <w:szCs w:val="24"/>
          <w:lang w:val="en-US"/>
        </w:rPr>
      </w:pPr>
      <w:proofErr w:type="gramStart"/>
      <w:r w:rsidRPr="001479D4">
        <w:rPr>
          <w:rFonts w:ascii="Arial" w:eastAsia="Book Antiqua" w:hAnsi="Arial" w:cs="Arial"/>
          <w:sz w:val="24"/>
          <w:szCs w:val="24"/>
          <w:lang w:val="en-US"/>
        </w:rPr>
        <w:t>2.FIŞE</w:t>
      </w:r>
      <w:proofErr w:type="gramEnd"/>
      <w:r w:rsidRPr="001479D4">
        <w:rPr>
          <w:rFonts w:ascii="Arial" w:eastAsia="Book Antiqua" w:hAnsi="Arial" w:cs="Arial"/>
          <w:sz w:val="24"/>
          <w:szCs w:val="24"/>
          <w:lang w:val="en-US"/>
        </w:rPr>
        <w:t xml:space="preserve"> DE DOCUMENTARE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2.1</w:t>
      </w:r>
      <w:r w:rsidRPr="001479D4">
        <w:rPr>
          <w:rFonts w:ascii="Arial" w:eastAsia="Book Antiqua" w:hAnsi="Arial" w:cs="Arial"/>
          <w:b/>
          <w:sz w:val="24"/>
          <w:szCs w:val="24"/>
        </w:rPr>
        <w:t xml:space="preserve"> </w:t>
      </w:r>
      <w:r w:rsidRPr="001479D4">
        <w:rPr>
          <w:rFonts w:ascii="Arial" w:eastAsia="Book Antiqua" w:hAnsi="Arial" w:cs="Arial"/>
          <w:sz w:val="24"/>
          <w:szCs w:val="24"/>
        </w:rPr>
        <w:t xml:space="preserve">FIŞĂ DE DOCUMENTARE - CĂTINĂ ALBĂ </w:t>
      </w:r>
    </w:p>
    <w:p w:rsidR="001479D4" w:rsidRPr="001479D4" w:rsidRDefault="001479D4" w:rsidP="001479D4">
      <w:pPr>
        <w:spacing w:line="240" w:lineRule="auto"/>
        <w:contextualSpacing/>
        <w:rPr>
          <w:rFonts w:ascii="Arial" w:eastAsia="Book Antiqua" w:hAnsi="Arial" w:cs="Arial"/>
          <w:sz w:val="24"/>
          <w:szCs w:val="24"/>
          <w:lang w:val="en-US"/>
        </w:rPr>
      </w:pPr>
      <w:r w:rsidRPr="001479D4">
        <w:rPr>
          <w:rFonts w:ascii="Arial" w:eastAsia="Book Antiqua" w:hAnsi="Arial" w:cs="Arial"/>
          <w:sz w:val="24"/>
          <w:szCs w:val="24"/>
        </w:rPr>
        <w:t>2.2 FIŞĂ DE DOCUMENTARE – PĂDUCEL</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2.3 FIŞĂ DE DOCUMENTARE – PORUMBAR</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2.4</w:t>
      </w:r>
      <w:r w:rsidRPr="001479D4">
        <w:rPr>
          <w:rFonts w:ascii="Times New Roman" w:eastAsia="Book Antiqua" w:hAnsi="Times New Roman" w:cs="Times New Roman"/>
          <w:sz w:val="24"/>
          <w:szCs w:val="24"/>
        </w:rPr>
        <w:t xml:space="preserve"> </w:t>
      </w:r>
      <w:r w:rsidRPr="001479D4">
        <w:rPr>
          <w:rFonts w:ascii="Arial" w:eastAsia="Book Antiqua" w:hAnsi="Arial" w:cs="Arial"/>
          <w:sz w:val="24"/>
          <w:szCs w:val="24"/>
        </w:rPr>
        <w:t>FIŞĂ DE DOCUMENTARE- ZMEUR</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2.5 FIŞĂ DOCUMENTARE - REZINAJUL NATURAL</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2.6 FIŞĂ DE DOCUMENTARE- TEHNOLOGIA EXPLOATĂRII NUIELELOR DE RĂCHITĂ</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2.7 FIŞĂ DE DOCUMENTARE –LEURDĂ</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2.8 FIŞĂ DE DOCUMENTARE – NĂPRAZNIC</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2.9 FIŞĂ DE DOCUMENTARE – OSUL IEPURELUI</w:t>
      </w:r>
    </w:p>
    <w:p w:rsidR="001479D4" w:rsidRPr="001479D4" w:rsidRDefault="001479D4" w:rsidP="001479D4">
      <w:pPr>
        <w:spacing w:line="240" w:lineRule="auto"/>
        <w:contextualSpacing/>
        <w:rPr>
          <w:rFonts w:ascii="Arial" w:eastAsia="Book Antiqua" w:hAnsi="Arial" w:cs="Arial"/>
          <w:noProof/>
          <w:sz w:val="24"/>
          <w:szCs w:val="24"/>
          <w:lang w:eastAsia="ro-RO"/>
        </w:rPr>
      </w:pPr>
      <w:r w:rsidRPr="001479D4">
        <w:rPr>
          <w:rFonts w:ascii="Arial" w:eastAsia="Book Antiqua" w:hAnsi="Arial" w:cs="Arial"/>
          <w:noProof/>
          <w:sz w:val="24"/>
          <w:szCs w:val="24"/>
          <w:lang w:eastAsia="ro-RO"/>
        </w:rPr>
        <w:t xml:space="preserve">2.10 </w:t>
      </w:r>
      <w:r w:rsidRPr="001479D4">
        <w:rPr>
          <w:rFonts w:ascii="Arial" w:eastAsia="Book Antiqua" w:hAnsi="Arial" w:cs="Arial"/>
          <w:sz w:val="24"/>
          <w:szCs w:val="24"/>
        </w:rPr>
        <w:t xml:space="preserve">FIŞĂ DE DOCUMENTARE </w:t>
      </w:r>
      <w:r w:rsidRPr="001479D4">
        <w:rPr>
          <w:rFonts w:ascii="Arial" w:eastAsia="Book Antiqua" w:hAnsi="Arial" w:cs="Arial"/>
          <w:noProof/>
          <w:sz w:val="24"/>
          <w:szCs w:val="24"/>
          <w:lang w:eastAsia="ro-RO"/>
        </w:rPr>
        <w:t>– SÂNZÂIENE</w:t>
      </w:r>
    </w:p>
    <w:p w:rsidR="001479D4" w:rsidRPr="001479D4" w:rsidRDefault="001479D4" w:rsidP="001479D4">
      <w:pPr>
        <w:spacing w:line="240" w:lineRule="auto"/>
        <w:contextualSpacing/>
        <w:rPr>
          <w:rFonts w:ascii="Arial" w:eastAsia="Book Antiqua" w:hAnsi="Arial" w:cs="Arial"/>
          <w:noProof/>
          <w:sz w:val="24"/>
          <w:szCs w:val="24"/>
          <w:lang w:eastAsia="ro-RO"/>
        </w:rPr>
      </w:pPr>
      <w:r w:rsidRPr="001479D4">
        <w:rPr>
          <w:rFonts w:ascii="Arial" w:eastAsia="Book Antiqua" w:hAnsi="Arial" w:cs="Arial"/>
          <w:noProof/>
          <w:sz w:val="24"/>
          <w:szCs w:val="24"/>
          <w:lang w:eastAsia="ro-RO"/>
        </w:rPr>
        <w:t>2.11</w:t>
      </w:r>
      <w:r w:rsidRPr="001479D4">
        <w:rPr>
          <w:rFonts w:ascii="Arial" w:eastAsia="Book Antiqua" w:hAnsi="Arial" w:cs="Arial"/>
          <w:sz w:val="24"/>
          <w:szCs w:val="24"/>
        </w:rPr>
        <w:t xml:space="preserve"> FIŞĂ DE DOCUMENTARE </w:t>
      </w:r>
      <w:r w:rsidRPr="001479D4">
        <w:rPr>
          <w:rFonts w:ascii="Arial" w:eastAsia="Book Antiqua" w:hAnsi="Arial" w:cs="Arial"/>
          <w:noProof/>
          <w:sz w:val="24"/>
          <w:szCs w:val="24"/>
          <w:lang w:eastAsia="ro-RO"/>
        </w:rPr>
        <w:t>– TĂTĂNEASĂ</w:t>
      </w:r>
    </w:p>
    <w:p w:rsidR="001479D4" w:rsidRPr="001479D4" w:rsidRDefault="001479D4" w:rsidP="001479D4">
      <w:pPr>
        <w:spacing w:line="240" w:lineRule="auto"/>
        <w:contextualSpacing/>
        <w:rPr>
          <w:rFonts w:ascii="Arial" w:eastAsia="Book Antiqua" w:hAnsi="Arial" w:cs="Arial"/>
          <w:noProof/>
          <w:sz w:val="24"/>
          <w:szCs w:val="24"/>
          <w:lang w:eastAsia="ro-RO"/>
        </w:rPr>
      </w:pPr>
      <w:r w:rsidRPr="001479D4">
        <w:rPr>
          <w:rFonts w:ascii="Arial" w:eastAsia="Book Antiqua" w:hAnsi="Arial" w:cs="Arial"/>
          <w:noProof/>
          <w:sz w:val="24"/>
          <w:szCs w:val="24"/>
          <w:lang w:eastAsia="ro-RO"/>
        </w:rPr>
        <w:t xml:space="preserve">2.12 </w:t>
      </w:r>
      <w:r w:rsidRPr="001479D4">
        <w:rPr>
          <w:rFonts w:ascii="Arial" w:eastAsia="Book Antiqua" w:hAnsi="Arial" w:cs="Arial"/>
          <w:sz w:val="24"/>
          <w:szCs w:val="24"/>
        </w:rPr>
        <w:t xml:space="preserve">FIŞĂ DE DOCUMENTARE </w:t>
      </w:r>
      <w:r w:rsidRPr="001479D4">
        <w:rPr>
          <w:rFonts w:ascii="Arial" w:eastAsia="Book Antiqua" w:hAnsi="Arial" w:cs="Arial"/>
          <w:noProof/>
          <w:sz w:val="24"/>
          <w:szCs w:val="24"/>
          <w:lang w:eastAsia="ro-RO"/>
        </w:rPr>
        <w:t>–VÂSC</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2.13 FIŞĂ DE DOCUMENTARE –GĂLBENELE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2.14 FIŞĂ DE DOCUMENTARE – ARNICĂ</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2.15 FIŞĂ DE DOCUMENTARE – SASCHIU</w:t>
      </w:r>
    </w:p>
    <w:p w:rsidR="001479D4" w:rsidRPr="001479D4" w:rsidRDefault="001479D4" w:rsidP="001479D4">
      <w:pPr>
        <w:spacing w:line="240" w:lineRule="auto"/>
        <w:contextualSpacing/>
        <w:rPr>
          <w:rFonts w:ascii="Arial" w:eastAsia="Book Antiqua" w:hAnsi="Arial" w:cs="Arial"/>
          <w:bCs/>
          <w:sz w:val="24"/>
          <w:szCs w:val="24"/>
        </w:rPr>
      </w:pPr>
      <w:r w:rsidRPr="001479D4">
        <w:rPr>
          <w:rFonts w:ascii="Arial" w:eastAsia="Book Antiqua" w:hAnsi="Arial" w:cs="Arial"/>
          <w:sz w:val="24"/>
          <w:szCs w:val="24"/>
        </w:rPr>
        <w:t>2.16 FIŞĂ DOCUMENTARE-</w:t>
      </w:r>
      <w:r w:rsidRPr="001479D4">
        <w:rPr>
          <w:rFonts w:ascii="Arial" w:eastAsia="Book Antiqua" w:hAnsi="Arial" w:cs="Arial"/>
          <w:bCs/>
          <w:sz w:val="24"/>
          <w:szCs w:val="24"/>
        </w:rPr>
        <w:t>PRINCIPALELE PLANTE MELIFERE DIN ROMÂNIA</w:t>
      </w:r>
    </w:p>
    <w:p w:rsidR="001479D4" w:rsidRPr="001479D4" w:rsidRDefault="001479D4" w:rsidP="001479D4">
      <w:pPr>
        <w:spacing w:line="240" w:lineRule="auto"/>
        <w:contextualSpacing/>
        <w:rPr>
          <w:rFonts w:ascii="Arial" w:eastAsia="Book Antiqua" w:hAnsi="Arial" w:cs="Arial"/>
          <w:bCs/>
          <w:sz w:val="24"/>
          <w:szCs w:val="24"/>
        </w:rPr>
      </w:pPr>
      <w:r w:rsidRPr="001479D4">
        <w:rPr>
          <w:rFonts w:ascii="Arial" w:eastAsia="Book Antiqua" w:hAnsi="Arial" w:cs="Arial"/>
          <w:bCs/>
          <w:sz w:val="24"/>
          <w:szCs w:val="24"/>
        </w:rPr>
        <w:t>3. FIŞE DE LUCRU</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3.1 FIŞĂ DE LUCRU – FRUCTE DE PĂDURE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3.2 FIŞĂ DE LUCRU – FRUCTE DE PĂDURE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3.3 FIŞĂ DE LUCRU - SORTIMENTE FRUCTE DE PĂDURE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3.4 FIŞĂ DE LUCRU - SORTIMENTE PRODUSE DIN FRUCTE DE PĂDURE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3.5 FIŞĂ DE LUCRU – CIUPERCI</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3.6 FIŞĂ DE LUCRU – PRELUCRAREA ŞI CONSERVAREA CIUPERCILOR COMESTIBILE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3.7 FIŞĂ DE LUCRU – PLANTE MEDICINALE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3.8 FIŞĂ DE LUCRU – PLANTE MEDICINALE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4.FIŞE DE EVALUARE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4.1 FIŞĂ DE EVALUARE – FRUCTE DE PĂDURE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4.2 FIŞĂ DE EVALUARE – PRODUSE NELEMNOASE ALE PĂDURII CU CONŢINUT RIDICAT DE TANANŢI, RĂŞINI, LACURI ŞI COLORANŢI</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4.3 FIŞĂ EVALUARE – PLANTE  MEDICINALE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caps/>
          <w:sz w:val="24"/>
          <w:szCs w:val="24"/>
        </w:rPr>
        <w:t>5. Bibliografie selectivă</w:t>
      </w:r>
    </w:p>
    <w:p w:rsidR="001479D4" w:rsidRPr="001479D4" w:rsidRDefault="001479D4" w:rsidP="001479D4">
      <w:pPr>
        <w:spacing w:line="360" w:lineRule="auto"/>
        <w:ind w:firstLine="720"/>
        <w:jc w:val="center"/>
        <w:rPr>
          <w:rFonts w:ascii="Book Antiqua" w:eastAsia="Book Antiqua" w:hAnsi="Book Antiqua" w:cs="Times New Roman"/>
          <w:b/>
          <w:bCs/>
          <w:sz w:val="28"/>
          <w:szCs w:val="28"/>
        </w:rPr>
      </w:pPr>
    </w:p>
    <w:p w:rsidR="001479D4" w:rsidRPr="001479D4" w:rsidRDefault="001479D4" w:rsidP="001479D4">
      <w:pPr>
        <w:spacing w:line="360" w:lineRule="auto"/>
        <w:ind w:firstLine="720"/>
        <w:jc w:val="center"/>
        <w:rPr>
          <w:rFonts w:ascii="Arial" w:eastAsia="Book Antiqua" w:hAnsi="Arial" w:cs="Arial"/>
          <w:b/>
          <w:bCs/>
          <w:caps/>
          <w:sz w:val="32"/>
          <w:szCs w:val="32"/>
        </w:rPr>
      </w:pPr>
      <w:r w:rsidRPr="001479D4">
        <w:rPr>
          <w:rFonts w:ascii="Arial" w:eastAsia="Book Antiqua" w:hAnsi="Arial" w:cs="Arial"/>
          <w:b/>
          <w:bCs/>
          <w:caps/>
          <w:sz w:val="32"/>
          <w:szCs w:val="32"/>
        </w:rPr>
        <w:lastRenderedPageBreak/>
        <w:t>Introducere</w:t>
      </w:r>
      <w:r w:rsidRPr="001479D4">
        <w:rPr>
          <w:rFonts w:ascii="Arial" w:eastAsia="Book Antiqua" w:hAnsi="Arial" w:cs="Arial"/>
        </w:rPr>
        <w:tab/>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 xml:space="preserve">Ghidul  este un instrument  ce vine să sprijine activitatea profesorului, dar care îndrumă elevul spre a găsi şi alte resurse în pădure decât cele obişnuite.  Modul se studiază în clasa a IX-a pentru domeniul pregătirii de bază Silvicultură, în cadrul orelor de cultură de specialitate şi laborator tehnologic. </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 xml:space="preserve">Auxiliarul a fost elaborat pe baza rezultatelor învăţării prezentate în curriculumul de clasa a IX-a elaborat pentru acest modul, corelate cu competenţele tehnice specializate prevăzute în standardul de pregătire profesională de nivel 1 pentru unitatea de competenţe Recoltarea şi prelucrarea produselor nelemnoase. </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 xml:space="preserve">Numărul de ore alocat acestui modul este de 54 de ore , din care 18 ore repartizate pentru laborator tehnologic . </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Fişele de documentare, conspect, de lucru, de evaluare,  etc.  prezentate pentru activitatea profesorului şi a elevului au fost elaborate astfel încât să se constituie în modele ce vor putea fi folosite pentru fiecare rezultat al învăţării în parte. În unele situaţii s-a urmărit asigurarea continuităţii materialelor lucrate; astfel, pentru aceeaşi temă sunt prezentate modele de fişă de lucru, fişă de evaluare, etc.</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 xml:space="preserve">În prima parte a materialului  se regăsesc rezultatele învăţării/competenţele vizate şi obiectivele urmărite prin fiecare competenţă, fişa de descriere a activităţilor, glosarul de termeni necesari consolidării anumitor noţiuni mai puţin explicite. </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Partea a doua a auxiliarului curricular cuprinde materiale de referinţă pentru profesori şi elevi , sub formă de fişe conspect, componenţa unui portofoliu, fişe de lucru, de documentare, fişe de evaluare, etc.  În ceea ce priveşte fişele conspect se recomandă utilizarea acestora mai ales de către profesorii debutanţi în vederea pregătirii materialului de predat, iar fişele de documentare se recomandă a fi folosite de către elevi la rezolvarea fişelor de lucru.</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Activităţile de consolidare şi verificare pot fi aplicate individual , frontal sau pe grupe astfel încât  să acopere un număr cât mai mare de metode de învăţare .</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Profesorii nu trebuie să se limiteze la mijloacele de învăţare ( fişe de lucru, de evaluare, observaţie etc. ) prezentate în auxiliar. Acestea constituie doar un exemplu pentru materialele didactice pe care le pot concepe şi folosi la orele de curs.</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 xml:space="preserve">Fiecărei temă poate avea alocat un timp variabil, iar adaptarea materialelor de învăţare şi evaluare rămâne la latitudinea cadrelor didactice care predau conţinutul modulului, în funcţie de dificultatea temelor, de nivelul de cunoştinţe anterioare ale colectivului cu care lucrează şi de ritmul de asimilare a cunoştinţelor de către colectivul instruit.  </w:t>
      </w:r>
    </w:p>
    <w:p w:rsidR="001479D4" w:rsidRPr="001479D4" w:rsidRDefault="001479D4" w:rsidP="001479D4">
      <w:pPr>
        <w:spacing w:after="0" w:line="240" w:lineRule="auto"/>
        <w:ind w:firstLine="708"/>
        <w:jc w:val="both"/>
        <w:rPr>
          <w:rFonts w:ascii="Arial" w:eastAsia="Book Antiqua" w:hAnsi="Arial" w:cs="Arial"/>
          <w:sz w:val="24"/>
          <w:szCs w:val="24"/>
        </w:rPr>
      </w:pPr>
      <w:r w:rsidRPr="001479D4">
        <w:rPr>
          <w:rFonts w:ascii="Arial" w:eastAsia="Book Antiqua" w:hAnsi="Arial" w:cs="Arial"/>
          <w:sz w:val="24"/>
          <w:szCs w:val="24"/>
        </w:rPr>
        <w:t xml:space="preserve">În cazul modulului Produse nelemnoase ale pădurii se pot folosi </w:t>
      </w:r>
      <w:proofErr w:type="spellStart"/>
      <w:r w:rsidRPr="001479D4">
        <w:rPr>
          <w:rFonts w:ascii="Arial" w:eastAsia="Book Antiqua" w:hAnsi="Arial" w:cs="Arial"/>
          <w:sz w:val="24"/>
          <w:szCs w:val="24"/>
        </w:rPr>
        <w:t>mijloacediadactice</w:t>
      </w:r>
      <w:proofErr w:type="spellEnd"/>
      <w:r w:rsidRPr="001479D4">
        <w:rPr>
          <w:rFonts w:ascii="Arial" w:eastAsia="Book Antiqua" w:hAnsi="Arial" w:cs="Arial"/>
          <w:sz w:val="24"/>
          <w:szCs w:val="24"/>
        </w:rPr>
        <w:t xml:space="preserve"> clasice, dar sunt foarte binevenite resursele didactice noi.  Orele se recomandă a se desfăşura în laboratoare sau/şi în cabinete de specialitate din unitatea de învăţământ dotate corespunzător.</w:t>
      </w:r>
    </w:p>
    <w:p w:rsidR="001479D4" w:rsidRPr="001479D4" w:rsidRDefault="001479D4" w:rsidP="001479D4">
      <w:pPr>
        <w:keepNext/>
        <w:keepLines/>
        <w:spacing w:before="480" w:after="0" w:line="360" w:lineRule="auto"/>
        <w:jc w:val="center"/>
        <w:outlineLvl w:val="0"/>
        <w:rPr>
          <w:rFonts w:ascii="Arial" w:eastAsia="Times New Roman" w:hAnsi="Arial" w:cs="Arial"/>
          <w:b/>
          <w:bCs/>
          <w:caps/>
          <w:color w:val="00B050"/>
          <w:sz w:val="32"/>
          <w:szCs w:val="32"/>
        </w:rPr>
      </w:pPr>
      <w:r w:rsidRPr="001479D4">
        <w:rPr>
          <w:rFonts w:ascii="Arial" w:eastAsia="Times New Roman" w:hAnsi="Arial" w:cs="Arial"/>
          <w:b/>
          <w:bCs/>
          <w:color w:val="00B050"/>
          <w:sz w:val="28"/>
          <w:szCs w:val="28"/>
        </w:rPr>
        <w:br w:type="page"/>
      </w:r>
      <w:r w:rsidRPr="001479D4">
        <w:rPr>
          <w:rFonts w:ascii="Arial" w:eastAsia="Times New Roman" w:hAnsi="Arial" w:cs="Arial"/>
          <w:b/>
          <w:bCs/>
          <w:caps/>
          <w:color w:val="00B050"/>
          <w:sz w:val="32"/>
          <w:szCs w:val="32"/>
        </w:rPr>
        <w:lastRenderedPageBreak/>
        <w:t>Competenţe vizate şi obiective</w:t>
      </w:r>
    </w:p>
    <w:tbl>
      <w:tblPr>
        <w:tblW w:w="9463"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3799"/>
        <w:gridCol w:w="5664"/>
      </w:tblGrid>
      <w:tr w:rsidR="001479D4" w:rsidRPr="001479D4" w:rsidTr="00123D4F">
        <w:trPr>
          <w:trHeight w:val="689"/>
        </w:trPr>
        <w:tc>
          <w:tcPr>
            <w:tcW w:w="3799"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spacing w:after="0" w:line="240" w:lineRule="auto"/>
              <w:jc w:val="cente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Competenţe vizate</w:t>
            </w:r>
          </w:p>
        </w:tc>
        <w:tc>
          <w:tcPr>
            <w:tcW w:w="5664"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spacing w:after="0" w:line="240" w:lineRule="auto"/>
              <w:jc w:val="cente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 xml:space="preserve">Obiective </w:t>
            </w:r>
          </w:p>
        </w:tc>
      </w:tr>
      <w:tr w:rsidR="001479D4" w:rsidRPr="001479D4" w:rsidTr="00123D4F">
        <w:tc>
          <w:tcPr>
            <w:tcW w:w="9463" w:type="dxa"/>
            <w:gridSpan w:val="2"/>
            <w:tcBorders>
              <w:top w:val="single" w:sz="12" w:space="0" w:color="auto"/>
              <w:left w:val="single" w:sz="12" w:space="0" w:color="auto"/>
              <w:bottom w:val="single" w:sz="12" w:space="0" w:color="auto"/>
              <w:right w:val="single" w:sz="12" w:space="0" w:color="auto"/>
            </w:tcBorders>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bCs/>
                <w:sz w:val="24"/>
                <w:szCs w:val="24"/>
              </w:rPr>
              <w:t>Unitatea de competenţe specifică : Recoltarea produselor nelemnoase ale pădurii</w:t>
            </w:r>
          </w:p>
        </w:tc>
      </w:tr>
      <w:tr w:rsidR="001479D4" w:rsidRPr="001479D4" w:rsidTr="00123D4F">
        <w:tc>
          <w:tcPr>
            <w:tcW w:w="3799"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18"/>
              </w:numPr>
              <w:tabs>
                <w:tab w:val="num" w:pos="432"/>
              </w:tabs>
              <w:spacing w:after="0" w:line="240" w:lineRule="auto"/>
              <w:ind w:left="426"/>
              <w:jc w:val="both"/>
              <w:rPr>
                <w:rFonts w:ascii="Arial" w:eastAsia="Book Antiqua" w:hAnsi="Arial" w:cs="Arial"/>
                <w:b/>
                <w:bCs/>
                <w:sz w:val="24"/>
                <w:szCs w:val="24"/>
              </w:rPr>
            </w:pPr>
            <w:r w:rsidRPr="001479D4">
              <w:rPr>
                <w:rFonts w:ascii="Arial" w:eastAsia="MS Mincho" w:hAnsi="Arial" w:cs="Arial"/>
                <w:b/>
                <w:bCs/>
                <w:sz w:val="24"/>
                <w:szCs w:val="24"/>
              </w:rPr>
              <w:t xml:space="preserve">    Recoltează fructe de pădure</w:t>
            </w:r>
          </w:p>
        </w:tc>
        <w:tc>
          <w:tcPr>
            <w:tcW w:w="5664"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19"/>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prezentarea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principalele</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fructe</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pădure</w:t>
            </w:r>
            <w:proofErr w:type="spellEnd"/>
          </w:p>
          <w:p w:rsidR="001479D4" w:rsidRPr="001479D4" w:rsidRDefault="001479D4" w:rsidP="001479D4">
            <w:pPr>
              <w:spacing w:after="0" w:line="240" w:lineRule="auto"/>
              <w:jc w:val="both"/>
              <w:rPr>
                <w:rFonts w:ascii="Arial" w:eastAsia="Book Antiqua" w:hAnsi="Arial" w:cs="Arial"/>
                <w:sz w:val="24"/>
                <w:szCs w:val="24"/>
                <w:lang w:val="es-ES"/>
              </w:rPr>
            </w:pPr>
          </w:p>
          <w:p w:rsidR="001479D4" w:rsidRPr="001479D4" w:rsidRDefault="001479D4" w:rsidP="001479D4">
            <w:pPr>
              <w:numPr>
                <w:ilvl w:val="0"/>
                <w:numId w:val="19"/>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descrierea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metodelor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recoltare</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şi</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prelucrare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fructelor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pădure</w:t>
            </w:r>
            <w:proofErr w:type="spellEnd"/>
          </w:p>
        </w:tc>
      </w:tr>
      <w:tr w:rsidR="001479D4" w:rsidRPr="001479D4" w:rsidTr="00123D4F">
        <w:tc>
          <w:tcPr>
            <w:tcW w:w="3799"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18"/>
              </w:numPr>
              <w:spacing w:after="0" w:line="240" w:lineRule="auto"/>
              <w:ind w:left="284"/>
              <w:jc w:val="both"/>
              <w:rPr>
                <w:rFonts w:ascii="Arial" w:eastAsia="Book Antiqua" w:hAnsi="Arial" w:cs="Arial"/>
                <w:bCs/>
                <w:sz w:val="24"/>
                <w:szCs w:val="24"/>
              </w:rPr>
            </w:pPr>
            <w:r w:rsidRPr="001479D4">
              <w:rPr>
                <w:rFonts w:ascii="Arial" w:eastAsia="MS Mincho" w:hAnsi="Arial" w:cs="Arial"/>
                <w:b/>
                <w:bCs/>
                <w:sz w:val="24"/>
                <w:szCs w:val="24"/>
              </w:rPr>
              <w:t>Recoltează ciuperci comestibile</w:t>
            </w:r>
          </w:p>
        </w:tc>
        <w:tc>
          <w:tcPr>
            <w:tcW w:w="5664"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20"/>
              </w:numPr>
              <w:spacing w:after="0" w:line="240" w:lineRule="auto"/>
              <w:jc w:val="both"/>
              <w:rPr>
                <w:rFonts w:ascii="Arial" w:eastAsia="Book Antiqua" w:hAnsi="Arial" w:cs="Arial"/>
                <w:sz w:val="24"/>
                <w:szCs w:val="24"/>
                <w:lang w:val="es-ES"/>
              </w:rPr>
            </w:pPr>
            <w:r w:rsidRPr="001479D4">
              <w:rPr>
                <w:rFonts w:ascii="Arial" w:eastAsia="Book Antiqua" w:hAnsi="Arial" w:cs="Arial"/>
                <w:sz w:val="24"/>
                <w:szCs w:val="24"/>
                <w:lang w:val="pt-BR"/>
              </w:rPr>
              <w:t xml:space="preserve">recunoaşterea </w:t>
            </w:r>
            <w:proofErr w:type="spellStart"/>
            <w:r w:rsidRPr="001479D4">
              <w:rPr>
                <w:rFonts w:ascii="Arial" w:eastAsia="Book Antiqua" w:hAnsi="Arial" w:cs="Arial"/>
                <w:sz w:val="24"/>
                <w:szCs w:val="24"/>
                <w:lang w:val="es-ES"/>
              </w:rPr>
              <w:t>ciupercilor</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comestibile</w:t>
            </w:r>
            <w:proofErr w:type="spellEnd"/>
          </w:p>
          <w:p w:rsidR="001479D4" w:rsidRPr="001479D4" w:rsidRDefault="001479D4" w:rsidP="001479D4">
            <w:pPr>
              <w:numPr>
                <w:ilvl w:val="0"/>
                <w:numId w:val="20"/>
              </w:numPr>
              <w:spacing w:after="0" w:line="240" w:lineRule="auto"/>
              <w:jc w:val="both"/>
              <w:rPr>
                <w:rFonts w:ascii="Arial" w:eastAsia="Book Antiqua" w:hAnsi="Arial" w:cs="Arial"/>
                <w:sz w:val="24"/>
                <w:szCs w:val="24"/>
                <w:lang w:val="it-IT"/>
              </w:rPr>
            </w:pPr>
            <w:r w:rsidRPr="001479D4">
              <w:rPr>
                <w:rFonts w:ascii="Arial" w:eastAsia="Book Antiqua" w:hAnsi="Arial" w:cs="Arial"/>
                <w:sz w:val="24"/>
                <w:szCs w:val="24"/>
                <w:lang w:val="it-IT"/>
              </w:rPr>
              <w:t>descrierea metodelor de prelucrare şi conservare  a ciupercilor</w:t>
            </w:r>
          </w:p>
        </w:tc>
      </w:tr>
      <w:tr w:rsidR="001479D4" w:rsidRPr="001479D4" w:rsidTr="00123D4F">
        <w:tc>
          <w:tcPr>
            <w:tcW w:w="3799"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18"/>
              </w:numPr>
              <w:tabs>
                <w:tab w:val="num" w:pos="432"/>
              </w:tabs>
              <w:spacing w:after="0" w:line="240" w:lineRule="auto"/>
              <w:ind w:left="284"/>
              <w:jc w:val="both"/>
              <w:rPr>
                <w:rFonts w:ascii="Arial" w:eastAsia="MS Mincho" w:hAnsi="Arial" w:cs="Arial"/>
                <w:b/>
                <w:bCs/>
                <w:sz w:val="24"/>
                <w:szCs w:val="24"/>
              </w:rPr>
            </w:pPr>
            <w:r w:rsidRPr="001479D4">
              <w:rPr>
                <w:rFonts w:ascii="Arial" w:eastAsia="MS Mincho" w:hAnsi="Arial" w:cs="Arial"/>
                <w:b/>
                <w:bCs/>
                <w:sz w:val="24"/>
                <w:szCs w:val="24"/>
              </w:rPr>
              <w:t>Recoltează produse accesorii ale pădurii cu conţinut ridicat de tananţi, răşini, lacuri şi coloranţi</w:t>
            </w:r>
          </w:p>
        </w:tc>
        <w:tc>
          <w:tcPr>
            <w:tcW w:w="5664"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21"/>
              </w:numPr>
              <w:spacing w:after="0" w:line="240" w:lineRule="auto"/>
              <w:jc w:val="both"/>
              <w:rPr>
                <w:rFonts w:ascii="Arial" w:eastAsia="Book Antiqua" w:hAnsi="Arial" w:cs="Arial"/>
                <w:sz w:val="24"/>
                <w:szCs w:val="24"/>
              </w:rPr>
            </w:pPr>
            <w:r w:rsidRPr="001479D4">
              <w:rPr>
                <w:rFonts w:ascii="Arial" w:eastAsia="Book Antiqua" w:hAnsi="Arial" w:cs="Arial"/>
                <w:sz w:val="24"/>
                <w:szCs w:val="24"/>
              </w:rPr>
              <w:t>descrierea  produsele cu conţinut ridicat de substanţe tanante</w:t>
            </w:r>
          </w:p>
          <w:p w:rsidR="001479D4" w:rsidRPr="001479D4" w:rsidRDefault="001479D4" w:rsidP="001479D4">
            <w:pPr>
              <w:numPr>
                <w:ilvl w:val="0"/>
                <w:numId w:val="21"/>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cunoaşterea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metodelor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recoltare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răşinii</w:t>
            </w:r>
            <w:proofErr w:type="spellEnd"/>
          </w:p>
          <w:p w:rsidR="001479D4" w:rsidRPr="001479D4" w:rsidRDefault="001479D4" w:rsidP="001479D4">
            <w:pPr>
              <w:numPr>
                <w:ilvl w:val="0"/>
                <w:numId w:val="21"/>
              </w:num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lang w:val="es-ES"/>
              </w:rPr>
              <w:t>definirea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condiţiilor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înfiinţare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unei</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răchitării</w:t>
            </w:r>
            <w:proofErr w:type="spellEnd"/>
          </w:p>
        </w:tc>
      </w:tr>
      <w:tr w:rsidR="001479D4" w:rsidRPr="001479D4" w:rsidTr="00123D4F">
        <w:tc>
          <w:tcPr>
            <w:tcW w:w="3799"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18"/>
              </w:numPr>
              <w:tabs>
                <w:tab w:val="num" w:pos="432"/>
              </w:tabs>
              <w:spacing w:after="0" w:line="240" w:lineRule="auto"/>
              <w:ind w:left="284"/>
              <w:jc w:val="both"/>
              <w:rPr>
                <w:rFonts w:ascii="Arial" w:eastAsia="MS Mincho" w:hAnsi="Arial" w:cs="Arial"/>
                <w:b/>
                <w:bCs/>
                <w:sz w:val="24"/>
                <w:szCs w:val="24"/>
              </w:rPr>
            </w:pPr>
            <w:r w:rsidRPr="001479D4">
              <w:rPr>
                <w:rFonts w:ascii="Arial" w:eastAsia="MS Mincho" w:hAnsi="Arial" w:cs="Arial"/>
                <w:b/>
                <w:bCs/>
                <w:sz w:val="24"/>
                <w:szCs w:val="24"/>
              </w:rPr>
              <w:t>Recoltează plante medicinale şi aromatice</w:t>
            </w:r>
          </w:p>
        </w:tc>
        <w:tc>
          <w:tcPr>
            <w:tcW w:w="5664" w:type="dxa"/>
            <w:tcBorders>
              <w:top w:val="single" w:sz="12" w:space="0" w:color="auto"/>
              <w:left w:val="single" w:sz="12" w:space="0" w:color="auto"/>
              <w:bottom w:val="single" w:sz="12" w:space="0" w:color="auto"/>
              <w:right w:val="single" w:sz="12" w:space="0" w:color="auto"/>
            </w:tcBorders>
          </w:tcPr>
          <w:p w:rsidR="001479D4" w:rsidRPr="001479D4" w:rsidRDefault="001479D4" w:rsidP="001479D4">
            <w:pPr>
              <w:numPr>
                <w:ilvl w:val="0"/>
                <w:numId w:val="22"/>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descrierea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plantelor</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medicinale</w:t>
            </w:r>
            <w:proofErr w:type="spellEnd"/>
          </w:p>
          <w:p w:rsidR="001479D4" w:rsidRPr="001479D4" w:rsidRDefault="001479D4" w:rsidP="001479D4">
            <w:pPr>
              <w:numPr>
                <w:ilvl w:val="0"/>
                <w:numId w:val="22"/>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precizarea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perioadei</w:t>
            </w:r>
            <w:proofErr w:type="spellEnd"/>
            <w:r w:rsidRPr="001479D4">
              <w:rPr>
                <w:rFonts w:ascii="Arial" w:eastAsia="Book Antiqua" w:hAnsi="Arial" w:cs="Arial"/>
                <w:sz w:val="24"/>
                <w:szCs w:val="24"/>
                <w:lang w:val="es-ES"/>
              </w:rPr>
              <w:t xml:space="preserve"> optime de </w:t>
            </w:r>
            <w:proofErr w:type="spellStart"/>
            <w:r w:rsidRPr="001479D4">
              <w:rPr>
                <w:rFonts w:ascii="Arial" w:eastAsia="Book Antiqua" w:hAnsi="Arial" w:cs="Arial"/>
                <w:sz w:val="24"/>
                <w:szCs w:val="24"/>
                <w:lang w:val="es-ES"/>
              </w:rPr>
              <w:t>recoltare</w:t>
            </w:r>
            <w:proofErr w:type="spellEnd"/>
          </w:p>
          <w:p w:rsidR="001479D4" w:rsidRPr="001479D4" w:rsidRDefault="001479D4" w:rsidP="001479D4">
            <w:pPr>
              <w:numPr>
                <w:ilvl w:val="0"/>
                <w:numId w:val="22"/>
              </w:numPr>
              <w:spacing w:after="0" w:line="240" w:lineRule="auto"/>
              <w:jc w:val="both"/>
              <w:rPr>
                <w:rFonts w:ascii="Arial" w:eastAsia="Book Antiqua" w:hAnsi="Arial" w:cs="Arial"/>
                <w:sz w:val="24"/>
                <w:szCs w:val="24"/>
                <w:lang w:val="es-ES"/>
              </w:rPr>
            </w:pPr>
            <w:proofErr w:type="spellStart"/>
            <w:r w:rsidRPr="001479D4">
              <w:rPr>
                <w:rFonts w:ascii="Arial" w:eastAsia="Book Antiqua" w:hAnsi="Arial" w:cs="Arial"/>
                <w:sz w:val="24"/>
                <w:szCs w:val="24"/>
                <w:lang w:val="es-ES"/>
              </w:rPr>
              <w:t>stabilirea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modalităţilor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folosire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plantelor</w:t>
            </w:r>
            <w:proofErr w:type="spellEnd"/>
          </w:p>
        </w:tc>
      </w:tr>
    </w:tbl>
    <w:p w:rsidR="001479D4" w:rsidRPr="001479D4" w:rsidRDefault="001479D4" w:rsidP="001479D4">
      <w:pPr>
        <w:spacing w:line="360" w:lineRule="auto"/>
        <w:rPr>
          <w:rFonts w:ascii="Book Antiqua" w:eastAsia="Book Antiqua" w:hAnsi="Book Antiqua" w:cs="Times New Roman"/>
        </w:rPr>
      </w:pPr>
    </w:p>
    <w:p w:rsidR="001479D4" w:rsidRPr="001479D4" w:rsidRDefault="001479D4" w:rsidP="001479D4">
      <w:pPr>
        <w:keepNext/>
        <w:keepLines/>
        <w:spacing w:before="480" w:after="0"/>
        <w:jc w:val="center"/>
        <w:outlineLvl w:val="0"/>
        <w:rPr>
          <w:rFonts w:ascii="Arial" w:eastAsia="Times New Roman" w:hAnsi="Arial" w:cs="Arial"/>
          <w:b/>
          <w:bCs/>
          <w:caps/>
          <w:sz w:val="32"/>
          <w:szCs w:val="32"/>
        </w:rPr>
      </w:pPr>
      <w:r w:rsidRPr="001479D4">
        <w:rPr>
          <w:rFonts w:ascii="Arial" w:eastAsia="Times New Roman" w:hAnsi="Arial" w:cs="Arial"/>
          <w:b/>
          <w:bCs/>
          <w:sz w:val="28"/>
          <w:szCs w:val="28"/>
        </w:rPr>
        <w:br w:type="page"/>
      </w:r>
      <w:r w:rsidRPr="001479D4">
        <w:rPr>
          <w:rFonts w:ascii="Arial" w:eastAsia="Times New Roman" w:hAnsi="Arial" w:cs="Arial"/>
          <w:b/>
          <w:bCs/>
          <w:caps/>
          <w:sz w:val="32"/>
          <w:szCs w:val="32"/>
        </w:rPr>
        <w:lastRenderedPageBreak/>
        <w:t>Fişa de descriere a activităţilor</w:t>
      </w:r>
    </w:p>
    <w:tbl>
      <w:tblPr>
        <w:tblW w:w="9288" w:type="dxa"/>
        <w:tblInd w:w="218"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2609"/>
        <w:gridCol w:w="2110"/>
        <w:gridCol w:w="1560"/>
        <w:gridCol w:w="1659"/>
        <w:gridCol w:w="1350"/>
      </w:tblGrid>
      <w:tr w:rsidR="001479D4" w:rsidRPr="001479D4" w:rsidTr="00123D4F">
        <w:tc>
          <w:tcPr>
            <w:tcW w:w="0" w:type="auto"/>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Rezultatul învăţării/Competenţe</w:t>
            </w:r>
          </w:p>
          <w:p w:rsidR="001479D4" w:rsidRPr="001479D4" w:rsidRDefault="001479D4" w:rsidP="001479D4">
            <w:pPr>
              <w:spacing w:after="0" w:line="240" w:lineRule="auto"/>
              <w:jc w:val="center"/>
              <w:rPr>
                <w:rFonts w:ascii="Arial" w:eastAsia="Book Antiqua" w:hAnsi="Arial" w:cs="Arial"/>
                <w:b/>
                <w:sz w:val="24"/>
                <w:szCs w:val="24"/>
              </w:rPr>
            </w:pPr>
          </w:p>
        </w:tc>
        <w:tc>
          <w:tcPr>
            <w:tcW w:w="0" w:type="auto"/>
            <w:tcBorders>
              <w:top w:val="single" w:sz="12" w:space="0" w:color="auto"/>
              <w:bottom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Fişa de lucru</w:t>
            </w:r>
          </w:p>
        </w:tc>
        <w:tc>
          <w:tcPr>
            <w:tcW w:w="0" w:type="auto"/>
            <w:tcBorders>
              <w:top w:val="single" w:sz="12" w:space="0" w:color="auto"/>
              <w:left w:val="single" w:sz="8" w:space="0" w:color="9BBB59"/>
              <w:bottom w:val="single" w:sz="12" w:space="0" w:color="auto"/>
              <w:right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Sarcina de lucru</w:t>
            </w:r>
          </w:p>
        </w:tc>
        <w:tc>
          <w:tcPr>
            <w:tcW w:w="0" w:type="auto"/>
            <w:tcBorders>
              <w:top w:val="single" w:sz="12" w:space="0" w:color="auto"/>
              <w:bottom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Subiectul</w:t>
            </w:r>
          </w:p>
        </w:tc>
        <w:tc>
          <w:tcPr>
            <w:tcW w:w="0" w:type="auto"/>
            <w:tcBorders>
              <w:top w:val="single" w:sz="12" w:space="0" w:color="auto"/>
              <w:left w:val="single" w:sz="8" w:space="0" w:color="9BBB59"/>
              <w:bottom w:val="single" w:sz="12" w:space="0" w:color="auto"/>
              <w:right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Realizat /</w:t>
            </w:r>
          </w:p>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Nerealizat</w:t>
            </w:r>
          </w:p>
        </w:tc>
      </w:tr>
      <w:tr w:rsidR="001479D4" w:rsidRPr="001479D4" w:rsidTr="00123D4F">
        <w:trPr>
          <w:trHeight w:val="1363"/>
        </w:trPr>
        <w:tc>
          <w:tcPr>
            <w:tcW w:w="0" w:type="auto"/>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numPr>
                <w:ilvl w:val="0"/>
                <w:numId w:val="17"/>
              </w:numPr>
              <w:tabs>
                <w:tab w:val="clear" w:pos="360"/>
                <w:tab w:val="num" w:pos="432"/>
              </w:tabs>
              <w:spacing w:after="0" w:line="240" w:lineRule="auto"/>
              <w:ind w:left="432"/>
              <w:rPr>
                <w:rFonts w:ascii="Arial" w:eastAsia="Book Antiqua" w:hAnsi="Arial" w:cs="Arial"/>
                <w:b/>
                <w:bCs/>
                <w:sz w:val="24"/>
                <w:szCs w:val="24"/>
              </w:rPr>
            </w:pPr>
            <w:r w:rsidRPr="001479D4">
              <w:rPr>
                <w:rFonts w:ascii="Arial" w:eastAsia="MS Mincho" w:hAnsi="Arial" w:cs="Arial"/>
                <w:b/>
                <w:sz w:val="24"/>
                <w:szCs w:val="24"/>
              </w:rPr>
              <w:t>Recoltează fructele de pădure</w:t>
            </w:r>
          </w:p>
        </w:tc>
        <w:tc>
          <w:tcPr>
            <w:tcW w:w="0" w:type="auto"/>
            <w:tcBorders>
              <w:top w:val="single" w:sz="12" w:space="0" w:color="auto"/>
              <w:bottom w:val="single" w:sz="12" w:space="0" w:color="auto"/>
            </w:tcBorders>
            <w:vAlign w:val="center"/>
          </w:tcPr>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3.1 FIŞĂ DE LUCRU – FRUCTE DE PĂDURE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3.2 FIŞĂ DE LUCRU – FRUCTE DE PĂDURE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3.3 FIŞĂ DE LUCRU - SORTIMENTE FRUCTE DE PĂDURE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3.4 FIŞĂ DE LUCRU - SORTIMENTE PRODUSE DIN FRUCTE DE PĂDURE</w:t>
            </w:r>
          </w:p>
        </w:tc>
        <w:tc>
          <w:tcPr>
            <w:tcW w:w="0" w:type="auto"/>
            <w:tcBorders>
              <w:top w:val="single" w:sz="12" w:space="0" w:color="auto"/>
              <w:left w:val="single" w:sz="8" w:space="0" w:color="9BBB59"/>
              <w:bottom w:val="single" w:sz="12" w:space="0" w:color="auto"/>
              <w:right w:val="single" w:sz="8" w:space="0" w:color="9BBB59"/>
            </w:tcBorders>
            <w:vAlign w:val="center"/>
          </w:tcPr>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Identificarea fructele de pădure.</w:t>
            </w:r>
          </w:p>
          <w:p w:rsidR="001479D4" w:rsidRPr="001479D4" w:rsidRDefault="001479D4" w:rsidP="001479D4">
            <w:pPr>
              <w:spacing w:after="0" w:line="240" w:lineRule="auto"/>
              <w:rPr>
                <w:rFonts w:ascii="Arial" w:eastAsia="Book Antiqua" w:hAnsi="Arial" w:cs="Arial"/>
                <w:noProof/>
                <w:color w:val="FF0000"/>
                <w:sz w:val="24"/>
                <w:szCs w:val="24"/>
              </w:rPr>
            </w:pPr>
            <w:r w:rsidRPr="001479D4">
              <w:rPr>
                <w:rFonts w:ascii="Arial" w:eastAsia="Book Antiqua" w:hAnsi="Arial" w:cs="Arial"/>
                <w:sz w:val="24"/>
                <w:szCs w:val="24"/>
              </w:rPr>
              <w:t>Descrie principalele sortimente de produse din fructe de pădure</w:t>
            </w:r>
          </w:p>
        </w:tc>
        <w:tc>
          <w:tcPr>
            <w:tcW w:w="0" w:type="auto"/>
            <w:tcBorders>
              <w:top w:val="single" w:sz="12" w:space="0" w:color="auto"/>
              <w:bottom w:val="single" w:sz="12" w:space="0" w:color="auto"/>
            </w:tcBorders>
            <w:vAlign w:val="center"/>
          </w:tcPr>
          <w:p w:rsidR="001479D4" w:rsidRPr="001479D4" w:rsidRDefault="001479D4" w:rsidP="001479D4">
            <w:pPr>
              <w:numPr>
                <w:ilvl w:val="0"/>
                <w:numId w:val="27"/>
              </w:numPr>
              <w:spacing w:after="0" w:line="240" w:lineRule="auto"/>
              <w:ind w:left="252" w:hanging="252"/>
              <w:rPr>
                <w:rFonts w:ascii="Arial" w:eastAsia="Times New Roman" w:hAnsi="Arial" w:cs="Arial"/>
                <w:bCs/>
                <w:sz w:val="24"/>
                <w:szCs w:val="24"/>
              </w:rPr>
            </w:pPr>
            <w:r w:rsidRPr="001479D4">
              <w:rPr>
                <w:rFonts w:ascii="Arial" w:eastAsia="Times New Roman" w:hAnsi="Arial" w:cs="Arial"/>
                <w:bCs/>
                <w:sz w:val="24"/>
                <w:szCs w:val="24"/>
              </w:rPr>
              <w:t>Fructe de pădure</w:t>
            </w:r>
          </w:p>
          <w:p w:rsidR="001479D4" w:rsidRPr="001479D4" w:rsidRDefault="001479D4" w:rsidP="001479D4">
            <w:pPr>
              <w:numPr>
                <w:ilvl w:val="0"/>
                <w:numId w:val="27"/>
              </w:numPr>
              <w:spacing w:after="0" w:line="240" w:lineRule="auto"/>
              <w:ind w:left="252" w:hanging="252"/>
              <w:rPr>
                <w:rFonts w:ascii="Arial" w:eastAsia="Times New Roman" w:hAnsi="Arial" w:cs="Arial"/>
                <w:bCs/>
                <w:color w:val="FF0000"/>
                <w:sz w:val="24"/>
                <w:szCs w:val="24"/>
              </w:rPr>
            </w:pPr>
            <w:r w:rsidRPr="001479D4">
              <w:rPr>
                <w:rFonts w:ascii="Arial" w:eastAsia="Times New Roman" w:hAnsi="Arial" w:cs="Arial"/>
                <w:bCs/>
                <w:sz w:val="24"/>
                <w:szCs w:val="24"/>
              </w:rPr>
              <w:t>Sortimente de fructe de pădure</w:t>
            </w:r>
          </w:p>
        </w:tc>
        <w:tc>
          <w:tcPr>
            <w:tcW w:w="0" w:type="auto"/>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rPr>
                <w:rFonts w:ascii="Arial" w:eastAsia="Book Antiqua" w:hAnsi="Arial" w:cs="Arial"/>
                <w:sz w:val="24"/>
                <w:szCs w:val="24"/>
              </w:rPr>
            </w:pPr>
          </w:p>
        </w:tc>
      </w:tr>
      <w:tr w:rsidR="001479D4" w:rsidRPr="001479D4" w:rsidTr="00123D4F">
        <w:trPr>
          <w:trHeight w:val="1445"/>
        </w:trPr>
        <w:tc>
          <w:tcPr>
            <w:tcW w:w="0" w:type="auto"/>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numPr>
                <w:ilvl w:val="0"/>
                <w:numId w:val="17"/>
              </w:numPr>
              <w:tabs>
                <w:tab w:val="clear" w:pos="360"/>
                <w:tab w:val="num" w:pos="432"/>
              </w:tabs>
              <w:spacing w:after="0" w:line="240" w:lineRule="auto"/>
              <w:ind w:left="432"/>
              <w:rPr>
                <w:rFonts w:ascii="Arial" w:eastAsia="MS Mincho" w:hAnsi="Arial" w:cs="Arial"/>
                <w:b/>
                <w:bCs/>
                <w:sz w:val="24"/>
                <w:szCs w:val="24"/>
              </w:rPr>
            </w:pPr>
            <w:r w:rsidRPr="001479D4">
              <w:rPr>
                <w:rFonts w:ascii="Arial" w:eastAsia="MS Mincho" w:hAnsi="Arial" w:cs="Arial"/>
                <w:b/>
                <w:sz w:val="24"/>
                <w:szCs w:val="24"/>
              </w:rPr>
              <w:t>Recoltează ciupercile comestibile</w:t>
            </w:r>
          </w:p>
        </w:tc>
        <w:tc>
          <w:tcPr>
            <w:tcW w:w="0" w:type="auto"/>
            <w:tcBorders>
              <w:top w:val="single" w:sz="12" w:space="0" w:color="auto"/>
              <w:bottom w:val="single" w:sz="12" w:space="0" w:color="auto"/>
            </w:tcBorders>
            <w:vAlign w:val="center"/>
          </w:tcPr>
          <w:p w:rsidR="001479D4" w:rsidRPr="001479D4" w:rsidRDefault="001479D4" w:rsidP="001479D4">
            <w:pPr>
              <w:spacing w:after="0" w:line="240" w:lineRule="auto"/>
              <w:contextualSpacing/>
              <w:rPr>
                <w:rFonts w:ascii="Arial" w:eastAsia="Book Antiqua" w:hAnsi="Arial" w:cs="Arial"/>
                <w:sz w:val="24"/>
                <w:szCs w:val="24"/>
              </w:rPr>
            </w:pPr>
            <w:r w:rsidRPr="001479D4">
              <w:rPr>
                <w:rFonts w:ascii="Arial" w:eastAsia="Book Antiqua" w:hAnsi="Arial" w:cs="Arial"/>
                <w:sz w:val="24"/>
                <w:szCs w:val="24"/>
              </w:rPr>
              <w:t>3.5 FIŞĂ DE LUCRU – CIUPERCI</w:t>
            </w:r>
          </w:p>
          <w:p w:rsidR="001479D4" w:rsidRPr="001479D4" w:rsidRDefault="001479D4" w:rsidP="001479D4">
            <w:pPr>
              <w:spacing w:after="0" w:line="240" w:lineRule="auto"/>
              <w:contextualSpacing/>
              <w:rPr>
                <w:rFonts w:ascii="Arial" w:eastAsia="Book Antiqua" w:hAnsi="Arial" w:cs="Arial"/>
                <w:sz w:val="24"/>
                <w:szCs w:val="24"/>
              </w:rPr>
            </w:pPr>
            <w:r w:rsidRPr="001479D4">
              <w:rPr>
                <w:rFonts w:ascii="Arial" w:eastAsia="Book Antiqua" w:hAnsi="Arial" w:cs="Arial"/>
                <w:sz w:val="24"/>
                <w:szCs w:val="24"/>
              </w:rPr>
              <w:t>3.6 FIŞĂ DE LUCRU – PRELUCRAREA ŞI CONSERVAREA CIUPERCILOR COMESTIBILE</w:t>
            </w:r>
          </w:p>
          <w:p w:rsidR="001479D4" w:rsidRPr="001479D4" w:rsidRDefault="001479D4" w:rsidP="001479D4">
            <w:pPr>
              <w:spacing w:after="0" w:line="240" w:lineRule="auto"/>
              <w:rPr>
                <w:rFonts w:ascii="Arial" w:eastAsia="Book Antiqua" w:hAnsi="Arial" w:cs="Arial"/>
                <w:color w:val="FF0000"/>
                <w:sz w:val="24"/>
                <w:szCs w:val="24"/>
              </w:rPr>
            </w:pPr>
          </w:p>
        </w:tc>
        <w:tc>
          <w:tcPr>
            <w:tcW w:w="0" w:type="auto"/>
            <w:tcBorders>
              <w:top w:val="single" w:sz="12" w:space="0" w:color="auto"/>
              <w:left w:val="single" w:sz="8" w:space="0" w:color="9BBB59"/>
              <w:bottom w:val="single" w:sz="12" w:space="0" w:color="auto"/>
              <w:right w:val="single" w:sz="8" w:space="0" w:color="9BBB59"/>
            </w:tcBorders>
            <w:vAlign w:val="center"/>
          </w:tcPr>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Identificarea speciilor de ciuperci comestibile.</w:t>
            </w:r>
          </w:p>
          <w:p w:rsidR="001479D4" w:rsidRPr="001479D4" w:rsidRDefault="001479D4" w:rsidP="001479D4">
            <w:pPr>
              <w:spacing w:after="0" w:line="240" w:lineRule="auto"/>
              <w:rPr>
                <w:rFonts w:ascii="Arial" w:eastAsia="Book Antiqua" w:hAnsi="Arial" w:cs="Arial"/>
                <w:noProof/>
                <w:color w:val="FF0000"/>
                <w:sz w:val="24"/>
                <w:szCs w:val="24"/>
              </w:rPr>
            </w:pPr>
            <w:r w:rsidRPr="001479D4">
              <w:rPr>
                <w:rFonts w:ascii="Arial" w:eastAsia="Book Antiqua" w:hAnsi="Arial" w:cs="Arial"/>
                <w:sz w:val="24"/>
                <w:szCs w:val="24"/>
              </w:rPr>
              <w:t>Descrierea metodelor de prelucrare şi conservare.</w:t>
            </w:r>
          </w:p>
        </w:tc>
        <w:tc>
          <w:tcPr>
            <w:tcW w:w="0" w:type="auto"/>
            <w:tcBorders>
              <w:top w:val="single" w:sz="12" w:space="0" w:color="auto"/>
              <w:bottom w:val="single" w:sz="12" w:space="0" w:color="auto"/>
            </w:tcBorders>
            <w:vAlign w:val="center"/>
          </w:tcPr>
          <w:p w:rsidR="001479D4" w:rsidRPr="001479D4" w:rsidRDefault="001479D4" w:rsidP="001479D4">
            <w:pPr>
              <w:numPr>
                <w:ilvl w:val="0"/>
                <w:numId w:val="27"/>
              </w:numPr>
              <w:spacing w:after="0" w:line="240" w:lineRule="auto"/>
              <w:ind w:left="252" w:hanging="252"/>
              <w:rPr>
                <w:rFonts w:ascii="Arial" w:eastAsia="Times New Roman" w:hAnsi="Arial" w:cs="Arial"/>
                <w:bCs/>
                <w:sz w:val="24"/>
                <w:szCs w:val="24"/>
              </w:rPr>
            </w:pPr>
            <w:r w:rsidRPr="001479D4">
              <w:rPr>
                <w:rFonts w:ascii="Arial" w:eastAsia="Times New Roman" w:hAnsi="Arial" w:cs="Arial"/>
                <w:bCs/>
                <w:sz w:val="24"/>
                <w:szCs w:val="24"/>
              </w:rPr>
              <w:t>Specii de ciuperci</w:t>
            </w:r>
          </w:p>
          <w:p w:rsidR="001479D4" w:rsidRPr="001479D4" w:rsidRDefault="001479D4" w:rsidP="001479D4">
            <w:pPr>
              <w:numPr>
                <w:ilvl w:val="0"/>
                <w:numId w:val="28"/>
              </w:numPr>
              <w:tabs>
                <w:tab w:val="num" w:pos="252"/>
              </w:tabs>
              <w:spacing w:after="0" w:line="240" w:lineRule="auto"/>
              <w:ind w:left="252" w:hanging="252"/>
              <w:rPr>
                <w:rFonts w:ascii="Arial" w:eastAsia="Times New Roman" w:hAnsi="Arial" w:cs="Arial"/>
                <w:bCs/>
                <w:color w:val="FF0000"/>
                <w:sz w:val="24"/>
                <w:szCs w:val="24"/>
              </w:rPr>
            </w:pPr>
            <w:r w:rsidRPr="001479D4">
              <w:rPr>
                <w:rFonts w:ascii="Arial" w:eastAsia="Times New Roman" w:hAnsi="Arial" w:cs="Arial"/>
                <w:bCs/>
                <w:sz w:val="24"/>
                <w:szCs w:val="24"/>
              </w:rPr>
              <w:t>Prelucrare şi conservare ciupercilor</w:t>
            </w:r>
          </w:p>
        </w:tc>
        <w:tc>
          <w:tcPr>
            <w:tcW w:w="0" w:type="auto"/>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rPr>
                <w:rFonts w:ascii="Arial" w:eastAsia="Book Antiqua" w:hAnsi="Arial" w:cs="Arial"/>
                <w:sz w:val="24"/>
                <w:szCs w:val="24"/>
              </w:rPr>
            </w:pPr>
          </w:p>
        </w:tc>
      </w:tr>
      <w:tr w:rsidR="001479D4" w:rsidRPr="001479D4" w:rsidTr="00123D4F">
        <w:tc>
          <w:tcPr>
            <w:tcW w:w="0" w:type="auto"/>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numPr>
                <w:ilvl w:val="0"/>
                <w:numId w:val="17"/>
              </w:numPr>
              <w:tabs>
                <w:tab w:val="clear" w:pos="360"/>
                <w:tab w:val="num" w:pos="432"/>
              </w:tabs>
              <w:spacing w:after="0" w:line="240" w:lineRule="auto"/>
              <w:ind w:left="432"/>
              <w:rPr>
                <w:rFonts w:ascii="Arial" w:eastAsia="MS Mincho" w:hAnsi="Arial" w:cs="Arial"/>
                <w:b/>
                <w:bCs/>
                <w:sz w:val="24"/>
                <w:szCs w:val="24"/>
              </w:rPr>
            </w:pPr>
            <w:r w:rsidRPr="001479D4">
              <w:rPr>
                <w:rFonts w:ascii="Arial" w:eastAsia="MS Mincho" w:hAnsi="Arial" w:cs="Arial"/>
                <w:b/>
                <w:bCs/>
                <w:sz w:val="24"/>
                <w:szCs w:val="24"/>
              </w:rPr>
              <w:t>Recoltează plante medicinale şi aromatice</w:t>
            </w:r>
          </w:p>
        </w:tc>
        <w:tc>
          <w:tcPr>
            <w:tcW w:w="0" w:type="auto"/>
            <w:tcBorders>
              <w:top w:val="single" w:sz="12" w:space="0" w:color="auto"/>
              <w:bottom w:val="single" w:sz="12" w:space="0" w:color="auto"/>
            </w:tcBorders>
            <w:vAlign w:val="center"/>
          </w:tcPr>
          <w:p w:rsidR="001479D4" w:rsidRPr="001479D4" w:rsidRDefault="001479D4" w:rsidP="001479D4">
            <w:pPr>
              <w:spacing w:after="0" w:line="240" w:lineRule="auto"/>
              <w:contextualSpacing/>
              <w:rPr>
                <w:rFonts w:ascii="Arial" w:eastAsia="Book Antiqua" w:hAnsi="Arial" w:cs="Arial"/>
                <w:sz w:val="24"/>
                <w:szCs w:val="24"/>
              </w:rPr>
            </w:pPr>
            <w:r w:rsidRPr="001479D4">
              <w:rPr>
                <w:rFonts w:ascii="Arial" w:eastAsia="Book Antiqua" w:hAnsi="Arial" w:cs="Arial"/>
                <w:sz w:val="24"/>
                <w:szCs w:val="24"/>
              </w:rPr>
              <w:t>3.7 FIŞĂ DE LUCRU – PLANTE MEDICINALE</w:t>
            </w:r>
          </w:p>
          <w:p w:rsidR="001479D4" w:rsidRPr="001479D4" w:rsidRDefault="001479D4" w:rsidP="001479D4">
            <w:pPr>
              <w:spacing w:after="0" w:line="240" w:lineRule="auto"/>
              <w:contextualSpacing/>
              <w:rPr>
                <w:rFonts w:ascii="Arial" w:eastAsia="Book Antiqua" w:hAnsi="Arial" w:cs="Arial"/>
                <w:sz w:val="24"/>
                <w:szCs w:val="24"/>
              </w:rPr>
            </w:pPr>
            <w:r w:rsidRPr="001479D4">
              <w:rPr>
                <w:rFonts w:ascii="Arial" w:eastAsia="Book Antiqua" w:hAnsi="Arial" w:cs="Arial"/>
                <w:sz w:val="24"/>
                <w:szCs w:val="24"/>
              </w:rPr>
              <w:t>3.8 FIŞĂ DE LUCRU – PLANTE MEDICINALE</w:t>
            </w:r>
          </w:p>
          <w:p w:rsidR="001479D4" w:rsidRPr="001479D4" w:rsidRDefault="001479D4" w:rsidP="001479D4">
            <w:pPr>
              <w:tabs>
                <w:tab w:val="left" w:pos="612"/>
              </w:tabs>
              <w:spacing w:after="0" w:line="240" w:lineRule="auto"/>
              <w:ind w:right="-108"/>
              <w:rPr>
                <w:rFonts w:ascii="Arial" w:eastAsia="Book Antiqua" w:hAnsi="Arial" w:cs="Arial"/>
                <w:color w:val="FF0000"/>
                <w:sz w:val="24"/>
                <w:szCs w:val="24"/>
              </w:rPr>
            </w:pPr>
          </w:p>
        </w:tc>
        <w:tc>
          <w:tcPr>
            <w:tcW w:w="0" w:type="auto"/>
            <w:tcBorders>
              <w:top w:val="single" w:sz="12" w:space="0" w:color="auto"/>
              <w:left w:val="single" w:sz="8" w:space="0" w:color="9BBB59"/>
              <w:bottom w:val="single" w:sz="12" w:space="0" w:color="auto"/>
              <w:right w:val="single" w:sz="8" w:space="0" w:color="9BBB59"/>
            </w:tcBorders>
            <w:vAlign w:val="center"/>
          </w:tcPr>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Identificare plantelor medicinale.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Precizarea epocii de recoltare.</w:t>
            </w:r>
          </w:p>
          <w:p w:rsidR="001479D4" w:rsidRPr="001479D4" w:rsidRDefault="001479D4" w:rsidP="001479D4">
            <w:pPr>
              <w:spacing w:after="0" w:line="240" w:lineRule="auto"/>
              <w:rPr>
                <w:rFonts w:ascii="Arial" w:eastAsia="Book Antiqua" w:hAnsi="Arial" w:cs="Arial"/>
                <w:sz w:val="24"/>
                <w:szCs w:val="24"/>
              </w:rPr>
            </w:pPr>
            <w:proofErr w:type="spellStart"/>
            <w:r w:rsidRPr="001479D4">
              <w:rPr>
                <w:rFonts w:ascii="Arial" w:eastAsia="Book Antiqua" w:hAnsi="Arial" w:cs="Arial"/>
                <w:sz w:val="24"/>
                <w:szCs w:val="24"/>
              </w:rPr>
              <w:t>Descrirea</w:t>
            </w:r>
            <w:proofErr w:type="spellEnd"/>
            <w:r w:rsidRPr="001479D4">
              <w:rPr>
                <w:rFonts w:ascii="Arial" w:eastAsia="Book Antiqua" w:hAnsi="Arial" w:cs="Arial"/>
                <w:sz w:val="24"/>
                <w:szCs w:val="24"/>
              </w:rPr>
              <w:t xml:space="preserve"> metodelor de transport şi prelucrare.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w:t>
            </w:r>
          </w:p>
        </w:tc>
        <w:tc>
          <w:tcPr>
            <w:tcW w:w="0" w:type="auto"/>
            <w:tcBorders>
              <w:top w:val="single" w:sz="12" w:space="0" w:color="auto"/>
              <w:bottom w:val="single" w:sz="12" w:space="0" w:color="auto"/>
            </w:tcBorders>
            <w:vAlign w:val="center"/>
          </w:tcPr>
          <w:p w:rsidR="001479D4" w:rsidRPr="001479D4" w:rsidRDefault="001479D4" w:rsidP="001479D4">
            <w:pPr>
              <w:numPr>
                <w:ilvl w:val="0"/>
                <w:numId w:val="29"/>
              </w:numPr>
              <w:tabs>
                <w:tab w:val="num" w:pos="252"/>
              </w:tabs>
              <w:spacing w:after="0" w:line="240" w:lineRule="auto"/>
              <w:ind w:left="252" w:hanging="252"/>
              <w:rPr>
                <w:rFonts w:ascii="Arial" w:eastAsia="Times New Roman" w:hAnsi="Arial" w:cs="Arial"/>
                <w:bCs/>
                <w:sz w:val="24"/>
                <w:szCs w:val="24"/>
              </w:rPr>
            </w:pPr>
            <w:r w:rsidRPr="001479D4">
              <w:rPr>
                <w:rFonts w:ascii="Arial" w:eastAsia="Times New Roman" w:hAnsi="Arial" w:cs="Arial"/>
                <w:bCs/>
                <w:sz w:val="24"/>
                <w:szCs w:val="24"/>
              </w:rPr>
              <w:t>Identificare plantelor medicinale</w:t>
            </w:r>
          </w:p>
          <w:p w:rsidR="001479D4" w:rsidRPr="001479D4" w:rsidRDefault="001479D4" w:rsidP="001479D4">
            <w:pPr>
              <w:spacing w:after="0" w:line="240" w:lineRule="auto"/>
              <w:rPr>
                <w:rFonts w:ascii="Arial" w:eastAsia="Times New Roman" w:hAnsi="Arial" w:cs="Arial"/>
                <w:bCs/>
                <w:sz w:val="24"/>
                <w:szCs w:val="24"/>
              </w:rPr>
            </w:pPr>
          </w:p>
        </w:tc>
        <w:tc>
          <w:tcPr>
            <w:tcW w:w="0" w:type="auto"/>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rPr>
                <w:rFonts w:ascii="Arial" w:eastAsia="Book Antiqua" w:hAnsi="Arial" w:cs="Arial"/>
                <w:sz w:val="24"/>
                <w:szCs w:val="24"/>
              </w:rPr>
            </w:pPr>
          </w:p>
        </w:tc>
      </w:tr>
    </w:tbl>
    <w:p w:rsidR="001479D4" w:rsidRPr="001479D4" w:rsidRDefault="001479D4" w:rsidP="001479D4">
      <w:pPr>
        <w:spacing w:before="240" w:after="60"/>
        <w:jc w:val="center"/>
        <w:outlineLvl w:val="0"/>
        <w:rPr>
          <w:rFonts w:ascii="Arial" w:eastAsia="Times New Roman" w:hAnsi="Arial" w:cs="Arial"/>
          <w:b/>
          <w:bCs/>
          <w:kern w:val="28"/>
          <w:sz w:val="36"/>
          <w:szCs w:val="36"/>
        </w:rPr>
      </w:pPr>
    </w:p>
    <w:p w:rsidR="001479D4" w:rsidRPr="001479D4" w:rsidRDefault="001479D4" w:rsidP="001479D4">
      <w:pPr>
        <w:spacing w:before="240" w:after="60"/>
        <w:jc w:val="center"/>
        <w:outlineLvl w:val="0"/>
        <w:rPr>
          <w:rFonts w:ascii="Arial" w:eastAsia="Times New Roman" w:hAnsi="Arial" w:cs="Arial"/>
          <w:b/>
          <w:bCs/>
          <w:caps/>
          <w:kern w:val="28"/>
          <w:sz w:val="32"/>
          <w:szCs w:val="32"/>
        </w:rPr>
      </w:pPr>
      <w:r w:rsidRPr="001479D4">
        <w:rPr>
          <w:rFonts w:ascii="Arial" w:eastAsia="Times New Roman" w:hAnsi="Arial" w:cs="Arial"/>
          <w:b/>
          <w:bCs/>
          <w:caps/>
          <w:kern w:val="28"/>
          <w:sz w:val="32"/>
          <w:szCs w:val="32"/>
        </w:rPr>
        <w:lastRenderedPageBreak/>
        <w:t>Fişa de progres şcolar</w:t>
      </w:r>
    </w:p>
    <w:p w:rsidR="001479D4" w:rsidRPr="001479D4" w:rsidRDefault="001479D4" w:rsidP="001479D4">
      <w:pPr>
        <w:rPr>
          <w:rFonts w:ascii="Book Antiqua" w:eastAsia="Book Antiqua" w:hAnsi="Book Antiqua" w:cs="Times New Roman"/>
        </w:rPr>
      </w:pPr>
    </w:p>
    <w:p w:rsidR="001479D4" w:rsidRPr="001479D4" w:rsidRDefault="001479D4" w:rsidP="001479D4">
      <w:pPr>
        <w:spacing w:after="0" w:line="240" w:lineRule="auto"/>
        <w:rPr>
          <w:rFonts w:ascii="Arial" w:eastAsia="Book Antiqua" w:hAnsi="Arial" w:cs="Arial"/>
          <w:b/>
          <w:sz w:val="24"/>
          <w:szCs w:val="24"/>
        </w:rPr>
      </w:pPr>
      <w:r w:rsidRPr="001479D4">
        <w:rPr>
          <w:rFonts w:ascii="Arial" w:eastAsia="Book Antiqua" w:hAnsi="Arial" w:cs="Arial"/>
          <w:b/>
          <w:sz w:val="24"/>
          <w:szCs w:val="24"/>
        </w:rPr>
        <w:t>Modulul: Produse nelemnoase ale pădurii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Numele elevului: …………………………</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Profesor: …………………………………</w:t>
      </w:r>
    </w:p>
    <w:tbl>
      <w:tblPr>
        <w:tblW w:w="990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3060"/>
        <w:gridCol w:w="4140"/>
        <w:gridCol w:w="900"/>
        <w:gridCol w:w="900"/>
        <w:gridCol w:w="900"/>
      </w:tblGrid>
      <w:tr w:rsidR="001479D4" w:rsidRPr="001479D4" w:rsidTr="00123D4F">
        <w:trPr>
          <w:trHeight w:val="375"/>
        </w:trPr>
        <w:tc>
          <w:tcPr>
            <w:tcW w:w="3060" w:type="dxa"/>
            <w:vMerge w:val="restart"/>
            <w:tcBorders>
              <w:top w:val="single" w:sz="12" w:space="0" w:color="auto"/>
              <w:left w:val="single" w:sz="12" w:space="0" w:color="auto"/>
              <w:bottom w:val="single" w:sz="8" w:space="0" w:color="9BBB59"/>
              <w:right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Competenţe vizate</w:t>
            </w:r>
          </w:p>
        </w:tc>
        <w:tc>
          <w:tcPr>
            <w:tcW w:w="4140" w:type="dxa"/>
            <w:vMerge w:val="restart"/>
            <w:tcBorders>
              <w:top w:val="single" w:sz="12" w:space="0" w:color="auto"/>
              <w:bottom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Lucrări efectuate</w:t>
            </w:r>
          </w:p>
        </w:tc>
        <w:tc>
          <w:tcPr>
            <w:tcW w:w="2700" w:type="dxa"/>
            <w:gridSpan w:val="3"/>
            <w:tcBorders>
              <w:top w:val="single" w:sz="12" w:space="0" w:color="auto"/>
              <w:left w:val="single" w:sz="8" w:space="0" w:color="9BBB59"/>
              <w:bottom w:val="single" w:sz="12" w:space="0" w:color="auto"/>
              <w:right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Evaluare</w:t>
            </w:r>
          </w:p>
        </w:tc>
      </w:tr>
      <w:tr w:rsidR="001479D4" w:rsidRPr="001479D4" w:rsidTr="00123D4F">
        <w:trPr>
          <w:trHeight w:val="332"/>
        </w:trPr>
        <w:tc>
          <w:tcPr>
            <w:tcW w:w="3060" w:type="dxa"/>
            <w:vMerge/>
            <w:tcBorders>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p>
        </w:tc>
        <w:tc>
          <w:tcPr>
            <w:tcW w:w="4140" w:type="dxa"/>
            <w:vMerge/>
            <w:tcBorders>
              <w:bottom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p>
        </w:tc>
        <w:tc>
          <w:tcPr>
            <w:tcW w:w="900" w:type="dxa"/>
            <w:tcBorders>
              <w:top w:val="single" w:sz="12" w:space="0" w:color="auto"/>
              <w:left w:val="single" w:sz="8" w:space="0" w:color="9BBB59"/>
              <w:bottom w:val="single" w:sz="12" w:space="0" w:color="auto"/>
              <w:right w:val="single" w:sz="8" w:space="0" w:color="9BBB59"/>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I</w:t>
            </w:r>
          </w:p>
        </w:tc>
        <w:tc>
          <w:tcPr>
            <w:tcW w:w="900" w:type="dxa"/>
            <w:tcBorders>
              <w:top w:val="single" w:sz="12" w:space="0" w:color="auto"/>
              <w:bottom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B</w:t>
            </w:r>
          </w:p>
        </w:tc>
        <w:tc>
          <w:tcPr>
            <w:tcW w:w="900" w:type="dxa"/>
            <w:tcBorders>
              <w:top w:val="single" w:sz="12" w:space="0" w:color="auto"/>
              <w:left w:val="single" w:sz="8" w:space="0" w:color="9BBB59"/>
              <w:bottom w:val="single" w:sz="12" w:space="0" w:color="auto"/>
              <w:right w:val="single" w:sz="12" w:space="0" w:color="auto"/>
            </w:tcBorders>
            <w:vAlign w:val="center"/>
          </w:tcPr>
          <w:p w:rsidR="001479D4" w:rsidRPr="001479D4" w:rsidRDefault="001479D4" w:rsidP="001479D4">
            <w:pPr>
              <w:spacing w:after="0" w:line="240" w:lineRule="auto"/>
              <w:jc w:val="center"/>
              <w:rPr>
                <w:rFonts w:ascii="Arial" w:eastAsia="Book Antiqua" w:hAnsi="Arial" w:cs="Arial"/>
                <w:b/>
                <w:sz w:val="24"/>
                <w:szCs w:val="24"/>
              </w:rPr>
            </w:pPr>
            <w:r w:rsidRPr="001479D4">
              <w:rPr>
                <w:rFonts w:ascii="Arial" w:eastAsia="Book Antiqua" w:hAnsi="Arial" w:cs="Arial"/>
                <w:b/>
                <w:sz w:val="24"/>
                <w:szCs w:val="24"/>
              </w:rPr>
              <w:t>FB</w:t>
            </w:r>
          </w:p>
        </w:tc>
      </w:tr>
      <w:tr w:rsidR="001479D4" w:rsidRPr="001479D4" w:rsidTr="00123D4F">
        <w:tc>
          <w:tcPr>
            <w:tcW w:w="3060" w:type="dxa"/>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ind w:left="72"/>
              <w:rPr>
                <w:rFonts w:ascii="Arial" w:eastAsia="Book Antiqua" w:hAnsi="Arial" w:cs="Arial"/>
                <w:b/>
                <w:bCs/>
                <w:sz w:val="24"/>
                <w:szCs w:val="24"/>
              </w:rPr>
            </w:pPr>
            <w:r w:rsidRPr="001479D4">
              <w:rPr>
                <w:rFonts w:ascii="Arial" w:eastAsia="MS Mincho" w:hAnsi="Arial" w:cs="Arial"/>
                <w:b/>
                <w:bCs/>
                <w:sz w:val="24"/>
                <w:szCs w:val="24"/>
              </w:rPr>
              <w:t>Recoltează fructe de pădure</w:t>
            </w:r>
          </w:p>
        </w:tc>
        <w:tc>
          <w:tcPr>
            <w:tcW w:w="4140" w:type="dxa"/>
            <w:tcBorders>
              <w:top w:val="single" w:sz="12" w:space="0" w:color="auto"/>
              <w:bottom w:val="single" w:sz="12" w:space="0" w:color="auto"/>
            </w:tcBorders>
            <w:vAlign w:val="center"/>
          </w:tcPr>
          <w:p w:rsidR="001479D4" w:rsidRPr="001479D4" w:rsidRDefault="001479D4" w:rsidP="001479D4">
            <w:pPr>
              <w:numPr>
                <w:ilvl w:val="1"/>
                <w:numId w:val="23"/>
              </w:numPr>
              <w:spacing w:after="0" w:line="240" w:lineRule="auto"/>
              <w:ind w:left="59"/>
              <w:rPr>
                <w:rFonts w:ascii="Arial" w:eastAsia="Book Antiqua" w:hAnsi="Arial" w:cs="Arial"/>
                <w:sz w:val="24"/>
                <w:szCs w:val="24"/>
              </w:rPr>
            </w:pPr>
            <w:r w:rsidRPr="001479D4">
              <w:rPr>
                <w:rFonts w:ascii="Arial" w:eastAsia="Book Antiqua" w:hAnsi="Arial" w:cs="Arial"/>
                <w:sz w:val="24"/>
                <w:szCs w:val="24"/>
              </w:rPr>
              <w:t xml:space="preserve">descrierea fructelor de pădure, precum şi </w:t>
            </w:r>
            <w:proofErr w:type="spellStart"/>
            <w:r w:rsidRPr="001479D4">
              <w:rPr>
                <w:rFonts w:ascii="Arial" w:eastAsia="Book Antiqua" w:hAnsi="Arial" w:cs="Arial"/>
                <w:sz w:val="24"/>
                <w:szCs w:val="24"/>
              </w:rPr>
              <w:t>aepocii</w:t>
            </w:r>
            <w:proofErr w:type="spellEnd"/>
            <w:r w:rsidRPr="001479D4">
              <w:rPr>
                <w:rFonts w:ascii="Arial" w:eastAsia="Book Antiqua" w:hAnsi="Arial" w:cs="Arial"/>
                <w:sz w:val="24"/>
                <w:szCs w:val="24"/>
              </w:rPr>
              <w:t xml:space="preserve"> optime de recoltare</w:t>
            </w:r>
          </w:p>
          <w:p w:rsidR="001479D4" w:rsidRPr="001479D4" w:rsidRDefault="001479D4" w:rsidP="001479D4">
            <w:pPr>
              <w:numPr>
                <w:ilvl w:val="1"/>
                <w:numId w:val="23"/>
              </w:numPr>
              <w:spacing w:after="0" w:line="240" w:lineRule="auto"/>
              <w:ind w:left="59"/>
              <w:rPr>
                <w:rFonts w:ascii="Arial" w:eastAsia="Book Antiqua" w:hAnsi="Arial" w:cs="Arial"/>
                <w:sz w:val="24"/>
                <w:szCs w:val="24"/>
              </w:rPr>
            </w:pPr>
            <w:r w:rsidRPr="001479D4">
              <w:rPr>
                <w:rFonts w:ascii="Arial" w:eastAsia="Book Antiqua" w:hAnsi="Arial" w:cs="Arial"/>
                <w:sz w:val="24"/>
                <w:szCs w:val="24"/>
              </w:rPr>
              <w:t>gestionarea punctelor de achiziţie a fructelor de pădure</w:t>
            </w:r>
          </w:p>
          <w:p w:rsidR="001479D4" w:rsidRPr="001479D4" w:rsidRDefault="001479D4" w:rsidP="001479D4">
            <w:pPr>
              <w:numPr>
                <w:ilvl w:val="1"/>
                <w:numId w:val="23"/>
              </w:numPr>
              <w:spacing w:after="0" w:line="240" w:lineRule="auto"/>
              <w:ind w:left="59"/>
              <w:rPr>
                <w:rFonts w:ascii="Arial" w:eastAsia="Book Antiqua" w:hAnsi="Arial" w:cs="Arial"/>
                <w:sz w:val="24"/>
                <w:szCs w:val="24"/>
              </w:rPr>
            </w:pPr>
            <w:r w:rsidRPr="001479D4">
              <w:rPr>
                <w:rFonts w:ascii="Arial" w:eastAsia="Book Antiqua" w:hAnsi="Arial" w:cs="Arial"/>
                <w:sz w:val="24"/>
                <w:szCs w:val="24"/>
              </w:rPr>
              <w:t>descrierea metodelor de prelucrare a  fructelor de pădure</w:t>
            </w:r>
          </w:p>
        </w:tc>
        <w:tc>
          <w:tcPr>
            <w:tcW w:w="900" w:type="dxa"/>
            <w:tcBorders>
              <w:top w:val="single" w:sz="12" w:space="0" w:color="auto"/>
              <w:left w:val="single" w:sz="8" w:space="0" w:color="9BBB59"/>
              <w:bottom w:val="single" w:sz="12" w:space="0" w:color="auto"/>
              <w:right w:val="single" w:sz="8" w:space="0" w:color="9BBB59"/>
            </w:tcBorders>
          </w:tcPr>
          <w:p w:rsidR="001479D4" w:rsidRPr="001479D4" w:rsidRDefault="001479D4" w:rsidP="001479D4">
            <w:pPr>
              <w:spacing w:after="0" w:line="240" w:lineRule="auto"/>
              <w:jc w:val="both"/>
              <w:rPr>
                <w:rFonts w:ascii="Arial" w:eastAsia="Book Antiqua" w:hAnsi="Arial" w:cs="Arial"/>
                <w:sz w:val="24"/>
                <w:szCs w:val="24"/>
              </w:rPr>
            </w:pPr>
          </w:p>
        </w:tc>
        <w:tc>
          <w:tcPr>
            <w:tcW w:w="900" w:type="dxa"/>
            <w:tcBorders>
              <w:top w:val="single" w:sz="12" w:space="0" w:color="auto"/>
              <w:bottom w:val="single" w:sz="12" w:space="0" w:color="auto"/>
            </w:tcBorders>
          </w:tcPr>
          <w:p w:rsidR="001479D4" w:rsidRPr="001479D4" w:rsidRDefault="001479D4" w:rsidP="001479D4">
            <w:pPr>
              <w:spacing w:after="0" w:line="240" w:lineRule="auto"/>
              <w:jc w:val="both"/>
              <w:rPr>
                <w:rFonts w:ascii="Arial" w:eastAsia="Book Antiqua" w:hAnsi="Arial" w:cs="Arial"/>
                <w:sz w:val="24"/>
                <w:szCs w:val="24"/>
              </w:rPr>
            </w:pPr>
          </w:p>
        </w:tc>
        <w:tc>
          <w:tcPr>
            <w:tcW w:w="900" w:type="dxa"/>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jc w:val="both"/>
              <w:rPr>
                <w:rFonts w:ascii="Arial" w:eastAsia="Book Antiqua" w:hAnsi="Arial" w:cs="Arial"/>
                <w:sz w:val="24"/>
                <w:szCs w:val="24"/>
              </w:rPr>
            </w:pPr>
          </w:p>
        </w:tc>
      </w:tr>
      <w:tr w:rsidR="001479D4" w:rsidRPr="001479D4" w:rsidTr="00123D4F">
        <w:tc>
          <w:tcPr>
            <w:tcW w:w="3060" w:type="dxa"/>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ind w:left="72"/>
              <w:rPr>
                <w:rFonts w:ascii="Arial" w:eastAsia="Book Antiqua" w:hAnsi="Arial" w:cs="Arial"/>
                <w:bCs/>
                <w:sz w:val="24"/>
                <w:szCs w:val="24"/>
              </w:rPr>
            </w:pPr>
            <w:r w:rsidRPr="001479D4">
              <w:rPr>
                <w:rFonts w:ascii="Arial" w:eastAsia="MS Mincho" w:hAnsi="Arial" w:cs="Arial"/>
                <w:b/>
                <w:bCs/>
                <w:sz w:val="24"/>
                <w:szCs w:val="24"/>
              </w:rPr>
              <w:t>Recoltează ciuperci comestibile</w:t>
            </w:r>
          </w:p>
        </w:tc>
        <w:tc>
          <w:tcPr>
            <w:tcW w:w="4140" w:type="dxa"/>
            <w:tcBorders>
              <w:top w:val="single" w:sz="12" w:space="0" w:color="auto"/>
              <w:bottom w:val="single" w:sz="12" w:space="0" w:color="auto"/>
            </w:tcBorders>
            <w:vAlign w:val="center"/>
          </w:tcPr>
          <w:p w:rsidR="001479D4" w:rsidRPr="001479D4" w:rsidRDefault="001479D4" w:rsidP="001479D4">
            <w:pPr>
              <w:numPr>
                <w:ilvl w:val="0"/>
                <w:numId w:val="24"/>
              </w:numPr>
              <w:tabs>
                <w:tab w:val="left" w:pos="342"/>
              </w:tabs>
              <w:spacing w:after="0" w:line="240" w:lineRule="auto"/>
              <w:rPr>
                <w:rFonts w:ascii="Arial" w:eastAsia="Book Antiqua" w:hAnsi="Arial" w:cs="Arial"/>
                <w:sz w:val="24"/>
                <w:szCs w:val="24"/>
                <w:lang w:val="es-ES"/>
              </w:rPr>
            </w:pPr>
            <w:r w:rsidRPr="001479D4">
              <w:rPr>
                <w:rFonts w:ascii="Arial" w:eastAsia="Book Antiqua" w:hAnsi="Arial" w:cs="Arial"/>
                <w:sz w:val="24"/>
                <w:szCs w:val="24"/>
                <w:lang w:val="pt-BR"/>
              </w:rPr>
              <w:t xml:space="preserve">recunoaşterea </w:t>
            </w:r>
            <w:proofErr w:type="spellStart"/>
            <w:r w:rsidRPr="001479D4">
              <w:rPr>
                <w:rFonts w:ascii="Arial" w:eastAsia="Book Antiqua" w:hAnsi="Arial" w:cs="Arial"/>
                <w:sz w:val="24"/>
                <w:szCs w:val="24"/>
                <w:lang w:val="es-ES"/>
              </w:rPr>
              <w:t>ciupercilor</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comestibile</w:t>
            </w:r>
            <w:proofErr w:type="spellEnd"/>
          </w:p>
          <w:p w:rsidR="001479D4" w:rsidRPr="001479D4" w:rsidRDefault="001479D4" w:rsidP="001479D4">
            <w:pPr>
              <w:numPr>
                <w:ilvl w:val="0"/>
                <w:numId w:val="24"/>
              </w:numPr>
              <w:tabs>
                <w:tab w:val="num" w:pos="432"/>
              </w:tabs>
              <w:spacing w:after="0" w:line="240" w:lineRule="auto"/>
              <w:rPr>
                <w:rFonts w:ascii="Arial" w:eastAsia="Book Antiqua" w:hAnsi="Arial" w:cs="Arial"/>
                <w:b/>
                <w:sz w:val="24"/>
                <w:szCs w:val="24"/>
              </w:rPr>
            </w:pPr>
            <w:r w:rsidRPr="001479D4">
              <w:rPr>
                <w:rFonts w:ascii="Arial" w:eastAsia="Book Antiqua" w:hAnsi="Arial" w:cs="Arial"/>
                <w:sz w:val="24"/>
                <w:szCs w:val="24"/>
                <w:lang w:val="it-IT"/>
              </w:rPr>
              <w:t>descrierea metodelor de prelucrare şi conservare  a ciupercilor</w:t>
            </w:r>
          </w:p>
        </w:tc>
        <w:tc>
          <w:tcPr>
            <w:tcW w:w="900" w:type="dxa"/>
            <w:tcBorders>
              <w:top w:val="single" w:sz="12" w:space="0" w:color="auto"/>
              <w:left w:val="single" w:sz="8" w:space="0" w:color="9BBB59"/>
              <w:bottom w:val="single" w:sz="12" w:space="0" w:color="auto"/>
              <w:right w:val="single" w:sz="8" w:space="0" w:color="9BBB59"/>
            </w:tcBorders>
          </w:tcPr>
          <w:p w:rsidR="001479D4" w:rsidRPr="001479D4" w:rsidRDefault="001479D4" w:rsidP="001479D4">
            <w:pPr>
              <w:spacing w:after="0" w:line="240" w:lineRule="auto"/>
              <w:jc w:val="both"/>
              <w:rPr>
                <w:rFonts w:ascii="Arial" w:eastAsia="Book Antiqua" w:hAnsi="Arial" w:cs="Arial"/>
                <w:sz w:val="24"/>
                <w:szCs w:val="24"/>
                <w:lang w:val="es-ES"/>
              </w:rPr>
            </w:pPr>
          </w:p>
        </w:tc>
        <w:tc>
          <w:tcPr>
            <w:tcW w:w="900" w:type="dxa"/>
            <w:tcBorders>
              <w:top w:val="single" w:sz="12" w:space="0" w:color="auto"/>
              <w:bottom w:val="single" w:sz="12" w:space="0" w:color="auto"/>
            </w:tcBorders>
          </w:tcPr>
          <w:p w:rsidR="001479D4" w:rsidRPr="001479D4" w:rsidRDefault="001479D4" w:rsidP="001479D4">
            <w:pPr>
              <w:spacing w:after="0" w:line="240" w:lineRule="auto"/>
              <w:jc w:val="both"/>
              <w:rPr>
                <w:rFonts w:ascii="Arial" w:eastAsia="Book Antiqua" w:hAnsi="Arial" w:cs="Arial"/>
                <w:sz w:val="24"/>
                <w:szCs w:val="24"/>
                <w:lang w:val="es-ES"/>
              </w:rPr>
            </w:pPr>
          </w:p>
        </w:tc>
        <w:tc>
          <w:tcPr>
            <w:tcW w:w="900" w:type="dxa"/>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jc w:val="both"/>
              <w:rPr>
                <w:rFonts w:ascii="Arial" w:eastAsia="Book Antiqua" w:hAnsi="Arial" w:cs="Arial"/>
                <w:sz w:val="24"/>
                <w:szCs w:val="24"/>
                <w:lang w:val="es-ES"/>
              </w:rPr>
            </w:pPr>
          </w:p>
        </w:tc>
      </w:tr>
      <w:tr w:rsidR="001479D4" w:rsidRPr="001479D4" w:rsidTr="00123D4F">
        <w:tc>
          <w:tcPr>
            <w:tcW w:w="3060" w:type="dxa"/>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ind w:left="72"/>
              <w:rPr>
                <w:rFonts w:ascii="Arial" w:eastAsia="MS Mincho" w:hAnsi="Arial" w:cs="Arial"/>
                <w:b/>
                <w:bCs/>
                <w:sz w:val="24"/>
                <w:szCs w:val="24"/>
              </w:rPr>
            </w:pPr>
            <w:r w:rsidRPr="001479D4">
              <w:rPr>
                <w:rFonts w:ascii="Arial" w:eastAsia="MS Mincho" w:hAnsi="Arial" w:cs="Arial"/>
                <w:b/>
                <w:bCs/>
                <w:sz w:val="24"/>
                <w:szCs w:val="24"/>
              </w:rPr>
              <w:t>Recoltează produse accesorii ale pădurii cu conţinut ridicat de tananţi, răşini, lacuri şi coloranţi</w:t>
            </w:r>
          </w:p>
        </w:tc>
        <w:tc>
          <w:tcPr>
            <w:tcW w:w="4140" w:type="dxa"/>
            <w:tcBorders>
              <w:top w:val="single" w:sz="12" w:space="0" w:color="auto"/>
              <w:bottom w:val="single" w:sz="12" w:space="0" w:color="auto"/>
            </w:tcBorders>
            <w:vAlign w:val="center"/>
          </w:tcPr>
          <w:p w:rsidR="001479D4" w:rsidRPr="001479D4" w:rsidRDefault="001479D4" w:rsidP="001479D4">
            <w:pPr>
              <w:numPr>
                <w:ilvl w:val="0"/>
                <w:numId w:val="26"/>
              </w:numPr>
              <w:tabs>
                <w:tab w:val="left" w:pos="342"/>
              </w:tabs>
              <w:spacing w:after="0" w:line="240" w:lineRule="auto"/>
              <w:rPr>
                <w:rFonts w:ascii="Arial" w:eastAsia="Book Antiqua" w:hAnsi="Arial" w:cs="Arial"/>
                <w:sz w:val="24"/>
                <w:szCs w:val="24"/>
              </w:rPr>
            </w:pPr>
            <w:r w:rsidRPr="001479D4">
              <w:rPr>
                <w:rFonts w:ascii="Arial" w:eastAsia="Book Antiqua" w:hAnsi="Arial" w:cs="Arial"/>
                <w:sz w:val="24"/>
                <w:szCs w:val="24"/>
              </w:rPr>
              <w:t>descrierea  produsele cu conţinut ridicat de substanţe tanante</w:t>
            </w:r>
          </w:p>
          <w:p w:rsidR="001479D4" w:rsidRPr="001479D4" w:rsidRDefault="001479D4" w:rsidP="001479D4">
            <w:pPr>
              <w:numPr>
                <w:ilvl w:val="0"/>
                <w:numId w:val="26"/>
              </w:numPr>
              <w:tabs>
                <w:tab w:val="left" w:pos="342"/>
              </w:tabs>
              <w:spacing w:after="0" w:line="240" w:lineRule="auto"/>
              <w:rPr>
                <w:rFonts w:ascii="Arial" w:eastAsia="Book Antiqua" w:hAnsi="Arial" w:cs="Arial"/>
                <w:sz w:val="24"/>
                <w:szCs w:val="24"/>
                <w:lang w:val="es-ES"/>
              </w:rPr>
            </w:pPr>
            <w:proofErr w:type="spellStart"/>
            <w:r w:rsidRPr="001479D4">
              <w:rPr>
                <w:rFonts w:ascii="Arial" w:eastAsia="Book Antiqua" w:hAnsi="Arial" w:cs="Arial"/>
                <w:sz w:val="24"/>
                <w:szCs w:val="24"/>
                <w:lang w:val="es-ES"/>
              </w:rPr>
              <w:t>cunoaşterea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metodelor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recoltare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răşinii</w:t>
            </w:r>
            <w:proofErr w:type="spellEnd"/>
          </w:p>
          <w:p w:rsidR="001479D4" w:rsidRPr="001479D4" w:rsidRDefault="001479D4" w:rsidP="001479D4">
            <w:pPr>
              <w:numPr>
                <w:ilvl w:val="0"/>
                <w:numId w:val="25"/>
              </w:numPr>
              <w:spacing w:after="0" w:line="240" w:lineRule="auto"/>
              <w:ind w:left="59"/>
              <w:rPr>
                <w:rFonts w:ascii="Arial" w:eastAsia="Book Antiqua" w:hAnsi="Arial" w:cs="Arial"/>
                <w:sz w:val="24"/>
                <w:szCs w:val="24"/>
              </w:rPr>
            </w:pPr>
            <w:proofErr w:type="spellStart"/>
            <w:r w:rsidRPr="001479D4">
              <w:rPr>
                <w:rFonts w:ascii="Arial" w:eastAsia="Book Antiqua" w:hAnsi="Arial" w:cs="Arial"/>
                <w:sz w:val="24"/>
                <w:szCs w:val="24"/>
                <w:lang w:val="es-ES"/>
              </w:rPr>
              <w:t>definirea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condiţiilor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înfiinţare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unei</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răchitării</w:t>
            </w:r>
            <w:proofErr w:type="spellEnd"/>
          </w:p>
        </w:tc>
        <w:tc>
          <w:tcPr>
            <w:tcW w:w="900" w:type="dxa"/>
            <w:tcBorders>
              <w:top w:val="single" w:sz="12" w:space="0" w:color="auto"/>
              <w:left w:val="single" w:sz="8" w:space="0" w:color="9BBB59"/>
              <w:bottom w:val="single" w:sz="12" w:space="0" w:color="auto"/>
              <w:right w:val="single" w:sz="8" w:space="0" w:color="9BBB59"/>
            </w:tcBorders>
          </w:tcPr>
          <w:p w:rsidR="001479D4" w:rsidRPr="001479D4" w:rsidRDefault="001479D4" w:rsidP="001479D4">
            <w:pPr>
              <w:spacing w:after="0" w:line="240" w:lineRule="auto"/>
              <w:jc w:val="both"/>
              <w:rPr>
                <w:rFonts w:ascii="Arial" w:eastAsia="Book Antiqua" w:hAnsi="Arial" w:cs="Arial"/>
                <w:sz w:val="24"/>
                <w:szCs w:val="24"/>
              </w:rPr>
            </w:pPr>
          </w:p>
        </w:tc>
        <w:tc>
          <w:tcPr>
            <w:tcW w:w="900" w:type="dxa"/>
            <w:tcBorders>
              <w:top w:val="single" w:sz="12" w:space="0" w:color="auto"/>
              <w:bottom w:val="single" w:sz="12" w:space="0" w:color="auto"/>
            </w:tcBorders>
          </w:tcPr>
          <w:p w:rsidR="001479D4" w:rsidRPr="001479D4" w:rsidRDefault="001479D4" w:rsidP="001479D4">
            <w:pPr>
              <w:spacing w:after="0" w:line="240" w:lineRule="auto"/>
              <w:jc w:val="both"/>
              <w:rPr>
                <w:rFonts w:ascii="Arial" w:eastAsia="Book Antiqua" w:hAnsi="Arial" w:cs="Arial"/>
                <w:sz w:val="24"/>
                <w:szCs w:val="24"/>
              </w:rPr>
            </w:pPr>
          </w:p>
        </w:tc>
        <w:tc>
          <w:tcPr>
            <w:tcW w:w="900" w:type="dxa"/>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jc w:val="both"/>
              <w:rPr>
                <w:rFonts w:ascii="Arial" w:eastAsia="Book Antiqua" w:hAnsi="Arial" w:cs="Arial"/>
                <w:sz w:val="24"/>
                <w:szCs w:val="24"/>
              </w:rPr>
            </w:pPr>
          </w:p>
        </w:tc>
      </w:tr>
      <w:tr w:rsidR="001479D4" w:rsidRPr="001479D4" w:rsidTr="00123D4F">
        <w:tc>
          <w:tcPr>
            <w:tcW w:w="3060" w:type="dxa"/>
            <w:tcBorders>
              <w:top w:val="single" w:sz="12" w:space="0" w:color="auto"/>
              <w:left w:val="single" w:sz="12" w:space="0" w:color="auto"/>
              <w:bottom w:val="single" w:sz="12" w:space="0" w:color="auto"/>
              <w:right w:val="single" w:sz="8" w:space="0" w:color="9BBB59"/>
            </w:tcBorders>
            <w:vAlign w:val="center"/>
          </w:tcPr>
          <w:p w:rsidR="001479D4" w:rsidRPr="001479D4" w:rsidRDefault="001479D4" w:rsidP="001479D4">
            <w:pPr>
              <w:spacing w:after="0" w:line="240" w:lineRule="auto"/>
              <w:ind w:left="72"/>
              <w:rPr>
                <w:rFonts w:ascii="Arial" w:eastAsia="MS Mincho" w:hAnsi="Arial" w:cs="Arial"/>
                <w:b/>
                <w:bCs/>
                <w:sz w:val="24"/>
                <w:szCs w:val="24"/>
              </w:rPr>
            </w:pPr>
            <w:r w:rsidRPr="001479D4">
              <w:rPr>
                <w:rFonts w:ascii="Arial" w:eastAsia="MS Mincho" w:hAnsi="Arial" w:cs="Arial"/>
                <w:b/>
                <w:bCs/>
                <w:sz w:val="24"/>
                <w:szCs w:val="24"/>
              </w:rPr>
              <w:t>Recoltează plante medicinale şi aromatice</w:t>
            </w:r>
          </w:p>
        </w:tc>
        <w:tc>
          <w:tcPr>
            <w:tcW w:w="4140" w:type="dxa"/>
            <w:tcBorders>
              <w:top w:val="single" w:sz="12" w:space="0" w:color="auto"/>
              <w:bottom w:val="single" w:sz="12" w:space="0" w:color="auto"/>
            </w:tcBorders>
            <w:vAlign w:val="center"/>
          </w:tcPr>
          <w:p w:rsidR="001479D4" w:rsidRPr="001479D4" w:rsidRDefault="001479D4" w:rsidP="001479D4">
            <w:pPr>
              <w:numPr>
                <w:ilvl w:val="0"/>
                <w:numId w:val="25"/>
              </w:numPr>
              <w:tabs>
                <w:tab w:val="left" w:pos="342"/>
              </w:tabs>
              <w:spacing w:after="0" w:line="240" w:lineRule="auto"/>
              <w:rPr>
                <w:rFonts w:ascii="Arial" w:eastAsia="Book Antiqua" w:hAnsi="Arial" w:cs="Arial"/>
                <w:sz w:val="24"/>
                <w:szCs w:val="24"/>
                <w:lang w:val="es-ES"/>
              </w:rPr>
            </w:pPr>
            <w:proofErr w:type="spellStart"/>
            <w:r w:rsidRPr="001479D4">
              <w:rPr>
                <w:rFonts w:ascii="Arial" w:eastAsia="Book Antiqua" w:hAnsi="Arial" w:cs="Arial"/>
                <w:sz w:val="24"/>
                <w:szCs w:val="24"/>
                <w:lang w:val="es-ES"/>
              </w:rPr>
              <w:t>descrierea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plantelor</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medicinale</w:t>
            </w:r>
            <w:proofErr w:type="spellEnd"/>
          </w:p>
          <w:p w:rsidR="001479D4" w:rsidRPr="001479D4" w:rsidRDefault="001479D4" w:rsidP="001479D4">
            <w:pPr>
              <w:numPr>
                <w:ilvl w:val="0"/>
                <w:numId w:val="25"/>
              </w:numPr>
              <w:tabs>
                <w:tab w:val="left" w:pos="342"/>
              </w:tabs>
              <w:spacing w:after="0" w:line="240" w:lineRule="auto"/>
              <w:rPr>
                <w:rFonts w:ascii="Arial" w:eastAsia="Book Antiqua" w:hAnsi="Arial" w:cs="Arial"/>
                <w:sz w:val="24"/>
                <w:szCs w:val="24"/>
                <w:lang w:val="es-ES"/>
              </w:rPr>
            </w:pPr>
            <w:proofErr w:type="spellStart"/>
            <w:r w:rsidRPr="001479D4">
              <w:rPr>
                <w:rFonts w:ascii="Arial" w:eastAsia="Book Antiqua" w:hAnsi="Arial" w:cs="Arial"/>
                <w:sz w:val="24"/>
                <w:szCs w:val="24"/>
                <w:lang w:val="es-ES"/>
              </w:rPr>
              <w:t>precizarea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perioadei</w:t>
            </w:r>
            <w:proofErr w:type="spellEnd"/>
            <w:r w:rsidRPr="001479D4">
              <w:rPr>
                <w:rFonts w:ascii="Arial" w:eastAsia="Book Antiqua" w:hAnsi="Arial" w:cs="Arial"/>
                <w:sz w:val="24"/>
                <w:szCs w:val="24"/>
                <w:lang w:val="es-ES"/>
              </w:rPr>
              <w:t xml:space="preserve"> optime de </w:t>
            </w:r>
            <w:proofErr w:type="spellStart"/>
            <w:r w:rsidRPr="001479D4">
              <w:rPr>
                <w:rFonts w:ascii="Arial" w:eastAsia="Book Antiqua" w:hAnsi="Arial" w:cs="Arial"/>
                <w:sz w:val="24"/>
                <w:szCs w:val="24"/>
                <w:lang w:val="es-ES"/>
              </w:rPr>
              <w:t>recoltare</w:t>
            </w:r>
            <w:proofErr w:type="spellEnd"/>
          </w:p>
          <w:p w:rsidR="001479D4" w:rsidRPr="001479D4" w:rsidRDefault="001479D4" w:rsidP="001479D4">
            <w:pPr>
              <w:numPr>
                <w:ilvl w:val="0"/>
                <w:numId w:val="25"/>
              </w:numPr>
              <w:spacing w:after="0" w:line="240" w:lineRule="auto"/>
              <w:ind w:left="59"/>
              <w:rPr>
                <w:rFonts w:ascii="Arial" w:eastAsia="Book Antiqua" w:hAnsi="Arial" w:cs="Arial"/>
                <w:sz w:val="24"/>
                <w:szCs w:val="24"/>
                <w:lang w:val="es-ES"/>
              </w:rPr>
            </w:pPr>
            <w:proofErr w:type="spellStart"/>
            <w:r w:rsidRPr="001479D4">
              <w:rPr>
                <w:rFonts w:ascii="Arial" w:eastAsia="Book Antiqua" w:hAnsi="Arial" w:cs="Arial"/>
                <w:sz w:val="24"/>
                <w:szCs w:val="24"/>
                <w:lang w:val="es-ES"/>
              </w:rPr>
              <w:t>stabilirea</w:t>
            </w:r>
            <w:proofErr w:type="spellEnd"/>
            <w:r w:rsidRPr="001479D4">
              <w:rPr>
                <w:rFonts w:ascii="Arial" w:eastAsia="Book Antiqua" w:hAnsi="Arial" w:cs="Arial"/>
                <w:sz w:val="24"/>
                <w:szCs w:val="24"/>
                <w:lang w:val="es-ES"/>
              </w:rPr>
              <w:t xml:space="preserve"> </w:t>
            </w:r>
            <w:proofErr w:type="spellStart"/>
            <w:r w:rsidRPr="001479D4">
              <w:rPr>
                <w:rFonts w:ascii="Arial" w:eastAsia="Book Antiqua" w:hAnsi="Arial" w:cs="Arial"/>
                <w:sz w:val="24"/>
                <w:szCs w:val="24"/>
                <w:lang w:val="es-ES"/>
              </w:rPr>
              <w:t>modalităţilor</w:t>
            </w:r>
            <w:proofErr w:type="spellEnd"/>
            <w:r w:rsidRPr="001479D4">
              <w:rPr>
                <w:rFonts w:ascii="Arial" w:eastAsia="Book Antiqua" w:hAnsi="Arial" w:cs="Arial"/>
                <w:sz w:val="24"/>
                <w:szCs w:val="24"/>
                <w:lang w:val="es-ES"/>
              </w:rPr>
              <w:t xml:space="preserve"> de </w:t>
            </w:r>
            <w:proofErr w:type="spellStart"/>
            <w:r w:rsidRPr="001479D4">
              <w:rPr>
                <w:rFonts w:ascii="Arial" w:eastAsia="Book Antiqua" w:hAnsi="Arial" w:cs="Arial"/>
                <w:sz w:val="24"/>
                <w:szCs w:val="24"/>
                <w:lang w:val="es-ES"/>
              </w:rPr>
              <w:t>folosire</w:t>
            </w:r>
            <w:proofErr w:type="spellEnd"/>
            <w:r w:rsidRPr="001479D4">
              <w:rPr>
                <w:rFonts w:ascii="Arial" w:eastAsia="Book Antiqua" w:hAnsi="Arial" w:cs="Arial"/>
                <w:sz w:val="24"/>
                <w:szCs w:val="24"/>
                <w:lang w:val="es-ES"/>
              </w:rPr>
              <w:t xml:space="preserve"> a </w:t>
            </w:r>
            <w:proofErr w:type="spellStart"/>
            <w:r w:rsidRPr="001479D4">
              <w:rPr>
                <w:rFonts w:ascii="Arial" w:eastAsia="Book Antiqua" w:hAnsi="Arial" w:cs="Arial"/>
                <w:sz w:val="24"/>
                <w:szCs w:val="24"/>
                <w:lang w:val="es-ES"/>
              </w:rPr>
              <w:t>plantelor</w:t>
            </w:r>
            <w:proofErr w:type="spellEnd"/>
          </w:p>
        </w:tc>
        <w:tc>
          <w:tcPr>
            <w:tcW w:w="900" w:type="dxa"/>
            <w:tcBorders>
              <w:top w:val="single" w:sz="12" w:space="0" w:color="auto"/>
              <w:left w:val="single" w:sz="8" w:space="0" w:color="9BBB59"/>
              <w:bottom w:val="single" w:sz="12" w:space="0" w:color="auto"/>
              <w:right w:val="single" w:sz="8" w:space="0" w:color="9BBB59"/>
            </w:tcBorders>
          </w:tcPr>
          <w:p w:rsidR="001479D4" w:rsidRPr="001479D4" w:rsidRDefault="001479D4" w:rsidP="001479D4">
            <w:pPr>
              <w:spacing w:after="0" w:line="240" w:lineRule="auto"/>
              <w:jc w:val="both"/>
              <w:rPr>
                <w:rFonts w:ascii="Arial" w:eastAsia="Book Antiqua" w:hAnsi="Arial" w:cs="Arial"/>
                <w:sz w:val="24"/>
                <w:szCs w:val="24"/>
                <w:lang w:val="es-ES"/>
              </w:rPr>
            </w:pPr>
          </w:p>
        </w:tc>
        <w:tc>
          <w:tcPr>
            <w:tcW w:w="900" w:type="dxa"/>
            <w:tcBorders>
              <w:top w:val="single" w:sz="12" w:space="0" w:color="auto"/>
              <w:bottom w:val="single" w:sz="12" w:space="0" w:color="auto"/>
            </w:tcBorders>
          </w:tcPr>
          <w:p w:rsidR="001479D4" w:rsidRPr="001479D4" w:rsidRDefault="001479D4" w:rsidP="001479D4">
            <w:pPr>
              <w:spacing w:after="0" w:line="240" w:lineRule="auto"/>
              <w:jc w:val="both"/>
              <w:rPr>
                <w:rFonts w:ascii="Arial" w:eastAsia="Book Antiqua" w:hAnsi="Arial" w:cs="Arial"/>
                <w:sz w:val="24"/>
                <w:szCs w:val="24"/>
                <w:lang w:val="es-ES"/>
              </w:rPr>
            </w:pPr>
          </w:p>
        </w:tc>
        <w:tc>
          <w:tcPr>
            <w:tcW w:w="900" w:type="dxa"/>
            <w:tcBorders>
              <w:top w:val="single" w:sz="12" w:space="0" w:color="auto"/>
              <w:left w:val="single" w:sz="8" w:space="0" w:color="9BBB59"/>
              <w:bottom w:val="single" w:sz="12" w:space="0" w:color="auto"/>
              <w:right w:val="single" w:sz="12" w:space="0" w:color="auto"/>
            </w:tcBorders>
          </w:tcPr>
          <w:p w:rsidR="001479D4" w:rsidRPr="001479D4" w:rsidRDefault="001479D4" w:rsidP="001479D4">
            <w:pPr>
              <w:spacing w:after="0" w:line="240" w:lineRule="auto"/>
              <w:jc w:val="both"/>
              <w:rPr>
                <w:rFonts w:ascii="Arial" w:eastAsia="Book Antiqua" w:hAnsi="Arial" w:cs="Arial"/>
                <w:sz w:val="24"/>
                <w:szCs w:val="24"/>
                <w:lang w:val="es-ES"/>
              </w:rPr>
            </w:pPr>
          </w:p>
        </w:tc>
      </w:tr>
    </w:tbl>
    <w:p w:rsidR="001479D4" w:rsidRPr="001479D4" w:rsidRDefault="001479D4" w:rsidP="001479D4">
      <w:pPr>
        <w:spacing w:line="360" w:lineRule="auto"/>
        <w:rPr>
          <w:rFonts w:ascii="Arial" w:eastAsia="Book Antiqua" w:hAnsi="Arial" w:cs="Arial"/>
          <w:sz w:val="24"/>
          <w:szCs w:val="24"/>
        </w:rPr>
      </w:pPr>
    </w:p>
    <w:p w:rsidR="001479D4" w:rsidRPr="001479D4" w:rsidRDefault="001479D4" w:rsidP="001479D4">
      <w:pPr>
        <w:spacing w:line="360" w:lineRule="auto"/>
        <w:rPr>
          <w:rFonts w:ascii="Book Antiqua" w:eastAsia="Book Antiqua" w:hAnsi="Book Antiqua" w:cs="Times New Roman"/>
        </w:rPr>
      </w:pPr>
    </w:p>
    <w:p w:rsidR="001479D4" w:rsidRPr="001479D4" w:rsidRDefault="001479D4" w:rsidP="001479D4">
      <w:pPr>
        <w:spacing w:line="360" w:lineRule="auto"/>
        <w:rPr>
          <w:rFonts w:ascii="Book Antiqua" w:eastAsia="Book Antiqua" w:hAnsi="Book Antiqua" w:cs="Times New Roman"/>
        </w:rPr>
      </w:pPr>
    </w:p>
    <w:p w:rsidR="001479D4" w:rsidRPr="001479D4" w:rsidRDefault="001479D4" w:rsidP="001479D4">
      <w:pPr>
        <w:spacing w:line="360" w:lineRule="auto"/>
        <w:ind w:left="2832" w:firstLine="708"/>
        <w:rPr>
          <w:rFonts w:ascii="Arial" w:eastAsia="Book Antiqua" w:hAnsi="Arial" w:cs="Arial"/>
          <w:sz w:val="24"/>
          <w:szCs w:val="24"/>
        </w:rPr>
      </w:pPr>
    </w:p>
    <w:p w:rsidR="001479D4" w:rsidRPr="001479D4" w:rsidRDefault="001479D4" w:rsidP="001479D4">
      <w:pPr>
        <w:spacing w:line="360" w:lineRule="auto"/>
        <w:ind w:left="2832" w:firstLine="708"/>
        <w:rPr>
          <w:rFonts w:ascii="Arial" w:eastAsia="Book Antiqua" w:hAnsi="Arial" w:cs="Arial"/>
          <w:sz w:val="24"/>
          <w:szCs w:val="24"/>
        </w:rPr>
      </w:pPr>
    </w:p>
    <w:p w:rsidR="001479D4" w:rsidRPr="001479D4" w:rsidRDefault="001479D4" w:rsidP="001479D4">
      <w:pPr>
        <w:spacing w:line="360" w:lineRule="auto"/>
        <w:ind w:left="2832" w:firstLine="708"/>
        <w:rPr>
          <w:rFonts w:ascii="Arial" w:eastAsia="Book Antiqua" w:hAnsi="Arial" w:cs="Arial"/>
          <w:sz w:val="24"/>
          <w:szCs w:val="24"/>
        </w:rPr>
      </w:pPr>
    </w:p>
    <w:p w:rsidR="001479D4" w:rsidRPr="001479D4" w:rsidRDefault="001479D4" w:rsidP="001479D4">
      <w:pPr>
        <w:spacing w:line="360" w:lineRule="auto"/>
        <w:ind w:left="2832" w:firstLine="708"/>
        <w:rPr>
          <w:rFonts w:ascii="Arial" w:eastAsia="Book Antiqua" w:hAnsi="Arial" w:cs="Arial"/>
          <w:sz w:val="24"/>
          <w:szCs w:val="24"/>
        </w:rPr>
      </w:pPr>
    </w:p>
    <w:p w:rsidR="001479D4" w:rsidRPr="001479D4" w:rsidRDefault="001479D4" w:rsidP="001479D4">
      <w:pPr>
        <w:spacing w:line="360" w:lineRule="auto"/>
        <w:ind w:left="2832" w:firstLine="708"/>
        <w:rPr>
          <w:rFonts w:ascii="Arial" w:eastAsia="Book Antiqua" w:hAnsi="Arial" w:cs="Arial"/>
          <w:sz w:val="24"/>
          <w:szCs w:val="24"/>
        </w:rPr>
      </w:pPr>
    </w:p>
    <w:p w:rsidR="001479D4" w:rsidRPr="001479D4" w:rsidRDefault="001479D4" w:rsidP="001479D4">
      <w:pPr>
        <w:spacing w:line="360" w:lineRule="auto"/>
        <w:ind w:left="2832" w:firstLine="708"/>
        <w:rPr>
          <w:rFonts w:ascii="Arial" w:eastAsia="Book Antiqua" w:hAnsi="Arial" w:cs="Arial"/>
          <w:b/>
          <w:bCs/>
          <w:caps/>
          <w:sz w:val="32"/>
          <w:szCs w:val="32"/>
        </w:rPr>
      </w:pPr>
      <w:r w:rsidRPr="001479D4">
        <w:rPr>
          <w:rFonts w:ascii="Arial" w:eastAsia="Book Antiqua" w:hAnsi="Arial" w:cs="Arial"/>
          <w:b/>
          <w:bCs/>
          <w:caps/>
          <w:sz w:val="32"/>
          <w:szCs w:val="32"/>
        </w:rPr>
        <w:t>Glosar de termeni</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Aerofagie –înghiţirea de aer odată cu saliva, producând </w:t>
      </w:r>
      <w:proofErr w:type="spellStart"/>
      <w:r w:rsidRPr="001479D4">
        <w:rPr>
          <w:rFonts w:ascii="Arial" w:eastAsia="Book Antiqua" w:hAnsi="Arial" w:cs="Arial"/>
          <w:sz w:val="24"/>
          <w:szCs w:val="24"/>
        </w:rPr>
        <w:t>distensia</w:t>
      </w:r>
      <w:proofErr w:type="spellEnd"/>
      <w:r w:rsidRPr="001479D4">
        <w:rPr>
          <w:rFonts w:ascii="Arial" w:eastAsia="Book Antiqua" w:hAnsi="Arial" w:cs="Arial"/>
          <w:sz w:val="24"/>
          <w:szCs w:val="24"/>
        </w:rPr>
        <w:t xml:space="preserve"> stomacului şi jenă gastrică, eructaţii</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Albuminurie –prezenţa proteinelor în urină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Achenă – fruct dehiscent, cu pericarp uscat nelipit de sămânţă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Acut – ascuţit, terminat într-un vârf ascuţit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Ament – mâţişor</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Angiosperme – plante cu seminţe închise în fruct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Anteră – partea terminală a unei stamine, care conţine polenul</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Areal – suprafaţa teritoriului pe care aceasta este răspândită sau creşte spontan</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Auriculat</w:t>
      </w:r>
      <w:proofErr w:type="spellEnd"/>
      <w:r w:rsidRPr="001479D4">
        <w:rPr>
          <w:rFonts w:ascii="Arial" w:eastAsia="Book Antiqua" w:hAnsi="Arial" w:cs="Arial"/>
          <w:sz w:val="24"/>
          <w:szCs w:val="24"/>
        </w:rPr>
        <w:t xml:space="preserve"> – la bază cu două urechiuşe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Bacă – fruct cu pericarp cărnos sau zemos</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Bractee – frunză redusă, modificată, la subsuoara căreia se găseşte o floare sau o inflorescenţă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Caduc – căzător</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 xml:space="preserve">Caliciu – înveliş floral extern format din totalitatea sepalelor unei flori </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Capsulă – fruct uscat, dehiscent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centru către margine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Corimb – tip de inflorescenţă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 xml:space="preserve">Corolă – </w:t>
      </w:r>
      <w:proofErr w:type="spellStart"/>
      <w:r w:rsidRPr="001479D4">
        <w:rPr>
          <w:rFonts w:ascii="Arial" w:eastAsia="Book Antiqua" w:hAnsi="Arial" w:cs="Arial"/>
          <w:sz w:val="24"/>
          <w:szCs w:val="24"/>
        </w:rPr>
        <w:t>inveliş</w:t>
      </w:r>
      <w:proofErr w:type="spellEnd"/>
      <w:r w:rsidRPr="001479D4">
        <w:rPr>
          <w:rFonts w:ascii="Arial" w:eastAsia="Book Antiqua" w:hAnsi="Arial" w:cs="Arial"/>
          <w:sz w:val="24"/>
          <w:szCs w:val="24"/>
        </w:rPr>
        <w:t xml:space="preserve"> floral intern constituit din totalitatea petalelor unei flori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Dehiscent – care se desface şi pune în libertate conţinutul</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Deltoid – în formă de triunghi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Dioice – florile femele şi cele mascule sunt repartizate pe plante diferite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Drupă – fruct cărnos, indehiscent, cu o parte cărnoasă şi un sâmbure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Eliptic – în formă de elipsă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Exigenţe (cerinţe) ecologice – se referă numai la condiţiile de mediu care interesează în fapt existenţa unei anumite specii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Filament – parte a staminei care poartă antera</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Fusiform – în formă de fus</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Geniculat</w:t>
      </w:r>
      <w:proofErr w:type="spellEnd"/>
      <w:r w:rsidRPr="001479D4">
        <w:rPr>
          <w:rFonts w:ascii="Arial" w:eastAsia="Book Antiqua" w:hAnsi="Arial" w:cs="Arial"/>
          <w:sz w:val="24"/>
          <w:szCs w:val="24"/>
        </w:rPr>
        <w:t xml:space="preserve"> – îngenuncheat, brusc îndoit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Glabru – lipsit complet de peri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Imparipenat – cu un număr impar de foliole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Indehiscent – care nu se deschide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 xml:space="preserve">Inflorescenţă – grupare de flori </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Lamină – limbul frunzei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Lanceolat – în formă de vârf de lance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Lenticele – mici deschideri în scoarţa lujerilor sau ramurilor, rotunde, punctiforme, eliptice sau liniare, de culoare diferită în raport cu restul suprafeţei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Marcescent – care se usucă pe ramuri fără să cadă la pământ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Monoice – flori unisexuate, mascule şi femele ce stau pe aceeaşi plantă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Nod – punctul pe lujer în care este fixată o frunză sau un grup de frunze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Nud (floare, mugur) – floare fără învelişuri florale, muguri fără solzi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Oblong – alungit eliptic, de 3-4 ori mai lung decât lat şi cu lăţimea maximă la mijloc sau către vârf</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Obovat – în formă de ou cu vârful în jos, lăţimea maximă în jumătatea superioară a limbului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lastRenderedPageBreak/>
        <w:t>Ovat – formă eliptică, cu lăţimea maximă în jumătatea inferioară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Palmat-lobat (frunză) – cu lobi îndreptaţi în mai multe direcţii în mod radiar şi cu cel puţin 3 nervuri ce pleacă din acelaşi punct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Paripenat – cu număr par de foliole</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Peduncul – codiţa unei flori solitare sau codiţa unei inflorescenţe</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Pendent</w:t>
      </w:r>
      <w:proofErr w:type="spellEnd"/>
      <w:r w:rsidRPr="001479D4">
        <w:rPr>
          <w:rFonts w:ascii="Arial" w:eastAsia="Book Antiqua" w:hAnsi="Arial" w:cs="Arial"/>
          <w:sz w:val="24"/>
          <w:szCs w:val="24"/>
        </w:rPr>
        <w:t xml:space="preserve"> – care atârnă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Persistent (frunze) – care nu cade, verzi şi peste iarnă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Peţiol – codiţa frunzei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Racem – tip de inflorescenţă alungită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Receptacul – partea lăţită de la extremitatea pedunculului unei flori care poartă organele florii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Samară – fruct uscat indehiscent, aripat</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Sempervirescent – organe întotdeauna verzi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Sesil – fără codiţă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Silicvă – fruct uscat dehiscent, cu două încăperi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Stipele – frunzişoare anexe, adesea modificate, care se găsesc uneori la baza peţiolului frunzei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Temperament – se referă la modul de comportare a unei specii faţă de lumină</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Tomentos</w:t>
      </w:r>
      <w:proofErr w:type="spellEnd"/>
      <w:r w:rsidRPr="001479D4">
        <w:rPr>
          <w:rFonts w:ascii="Arial" w:eastAsia="Book Antiqua" w:hAnsi="Arial" w:cs="Arial"/>
          <w:sz w:val="24"/>
          <w:szCs w:val="24"/>
        </w:rPr>
        <w:t xml:space="preserve"> – pâslos, cu peri scurţi şi moi, foarte deşi şi încâlciţi ca o pâslă</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Umbelă – tip de inflorescenţă</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Umbelic</w:t>
      </w:r>
      <w:proofErr w:type="spellEnd"/>
      <w:r w:rsidRPr="001479D4">
        <w:rPr>
          <w:rFonts w:ascii="Arial" w:eastAsia="Book Antiqua" w:hAnsi="Arial" w:cs="Arial"/>
          <w:sz w:val="24"/>
          <w:szCs w:val="24"/>
        </w:rPr>
        <w:t xml:space="preserve"> (la speciile de </w:t>
      </w:r>
      <w:proofErr w:type="spellStart"/>
      <w:r w:rsidRPr="001479D4">
        <w:rPr>
          <w:rFonts w:ascii="Arial" w:eastAsia="Book Antiqua" w:hAnsi="Arial" w:cs="Arial"/>
          <w:sz w:val="24"/>
          <w:szCs w:val="24"/>
        </w:rPr>
        <w:t>Pinus</w:t>
      </w:r>
      <w:proofErr w:type="spellEnd"/>
      <w:r w:rsidRPr="001479D4">
        <w:rPr>
          <w:rFonts w:ascii="Arial" w:eastAsia="Book Antiqua" w:hAnsi="Arial" w:cs="Arial"/>
          <w:sz w:val="24"/>
          <w:szCs w:val="24"/>
        </w:rPr>
        <w:t>) – proeminenţă ce se găseşte obişnuit  în mijlocul apofizei solzilor conului</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Valve – capace, pereţii fructelor dehiscente care la maturitate se desfac</w:t>
      </w:r>
    </w:p>
    <w:p w:rsidR="001479D4" w:rsidRPr="001479D4" w:rsidRDefault="001479D4" w:rsidP="001479D4">
      <w:pPr>
        <w:spacing w:after="0" w:line="240" w:lineRule="auto"/>
        <w:jc w:val="both"/>
        <w:rPr>
          <w:rFonts w:ascii="Arial" w:eastAsia="Book Antiqua" w:hAnsi="Arial" w:cs="Arial"/>
          <w:sz w:val="24"/>
          <w:szCs w:val="24"/>
        </w:rPr>
      </w:pPr>
      <w:r w:rsidRPr="001479D4">
        <w:rPr>
          <w:rFonts w:ascii="Arial" w:eastAsia="Book Antiqua" w:hAnsi="Arial" w:cs="Arial"/>
          <w:sz w:val="24"/>
          <w:szCs w:val="24"/>
        </w:rPr>
        <w:t>Verticil – grupe de organe aşezate la acelaşi nivel de jur-împrejurul unui ax</w:t>
      </w:r>
    </w:p>
    <w:p w:rsidR="001479D4" w:rsidRPr="001479D4" w:rsidRDefault="001479D4" w:rsidP="001479D4">
      <w:pPr>
        <w:spacing w:after="0" w:line="240" w:lineRule="auto"/>
        <w:jc w:val="both"/>
        <w:rPr>
          <w:rFonts w:ascii="Arial" w:eastAsia="Book Antiqua" w:hAnsi="Arial" w:cs="Arial"/>
          <w:sz w:val="24"/>
          <w:szCs w:val="24"/>
        </w:rPr>
      </w:pPr>
      <w:proofErr w:type="spellStart"/>
      <w:r w:rsidRPr="001479D4">
        <w:rPr>
          <w:rFonts w:ascii="Arial" w:eastAsia="Book Antiqua" w:hAnsi="Arial" w:cs="Arial"/>
          <w:sz w:val="24"/>
          <w:szCs w:val="24"/>
        </w:rPr>
        <w:t>Verucozităţi</w:t>
      </w:r>
      <w:proofErr w:type="spellEnd"/>
      <w:r w:rsidRPr="001479D4">
        <w:rPr>
          <w:rFonts w:ascii="Arial" w:eastAsia="Book Antiqua" w:hAnsi="Arial" w:cs="Arial"/>
          <w:sz w:val="24"/>
          <w:szCs w:val="24"/>
        </w:rPr>
        <w:t xml:space="preserve"> – glande cu secreţii care apar sub forma unei mici proeminenţe</w:t>
      </w:r>
    </w:p>
    <w:p w:rsidR="001479D4" w:rsidRPr="001479D4" w:rsidRDefault="001479D4" w:rsidP="001479D4">
      <w:pPr>
        <w:jc w:val="both"/>
        <w:rPr>
          <w:rFonts w:ascii="Arial" w:eastAsia="Book Antiqua" w:hAnsi="Arial" w:cs="Arial"/>
          <w:sz w:val="24"/>
          <w:szCs w:val="24"/>
        </w:rPr>
      </w:pPr>
      <w:r w:rsidRPr="001479D4">
        <w:rPr>
          <w:rFonts w:ascii="Arial" w:eastAsia="Book Antiqua" w:hAnsi="Arial" w:cs="Arial"/>
          <w:sz w:val="24"/>
          <w:szCs w:val="24"/>
        </w:rPr>
        <w:t>Zigomorf – aşezare simetrică a învelişurilor florale faţă de unicul plan de simetrie</w:t>
      </w: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Arial" w:eastAsia="Book Antiqua" w:hAnsi="Arial" w:cs="Arial"/>
          <w:sz w:val="24"/>
          <w:szCs w:val="24"/>
        </w:rPr>
      </w:pPr>
    </w:p>
    <w:p w:rsidR="001479D4" w:rsidRPr="001479D4" w:rsidRDefault="001479D4" w:rsidP="001479D4">
      <w:pPr>
        <w:rPr>
          <w:rFonts w:ascii="Book Antiqua" w:eastAsia="Book Antiqua" w:hAnsi="Book Antiqua" w:cs="Times New Roman"/>
        </w:rPr>
      </w:pPr>
    </w:p>
    <w:p w:rsidR="001479D4" w:rsidRPr="001479D4" w:rsidRDefault="001479D4" w:rsidP="001479D4">
      <w:pPr>
        <w:rPr>
          <w:rFonts w:ascii="Book Antiqua" w:eastAsia="Book Antiqua" w:hAnsi="Book Antiqua" w:cs="Times New Roman"/>
        </w:rPr>
      </w:pPr>
    </w:p>
    <w:p w:rsidR="001479D4" w:rsidRPr="001479D4" w:rsidRDefault="001479D4" w:rsidP="001479D4">
      <w:pPr>
        <w:rPr>
          <w:rFonts w:ascii="Book Antiqua" w:eastAsia="Book Antiqua" w:hAnsi="Book Antiqua" w:cs="Times New Roman"/>
        </w:rPr>
      </w:pPr>
    </w:p>
    <w:p w:rsidR="001479D4" w:rsidRPr="001479D4" w:rsidRDefault="001479D4" w:rsidP="001479D4">
      <w:pPr>
        <w:rPr>
          <w:rFonts w:ascii="Book Antiqua" w:eastAsia="Book Antiqua" w:hAnsi="Book Antiqua" w:cs="Times New Roman"/>
        </w:rPr>
      </w:pPr>
    </w:p>
    <w:p w:rsidR="001479D4" w:rsidRPr="001479D4" w:rsidRDefault="001479D4" w:rsidP="001479D4">
      <w:pPr>
        <w:rPr>
          <w:rFonts w:ascii="Book Antiqua" w:eastAsia="Book Antiqua" w:hAnsi="Book Antiqua" w:cs="Times New Roman"/>
        </w:rPr>
      </w:pPr>
    </w:p>
    <w:p w:rsidR="001479D4" w:rsidRPr="001479D4" w:rsidRDefault="001479D4" w:rsidP="001479D4">
      <w:pPr>
        <w:spacing w:after="0" w:line="240" w:lineRule="auto"/>
        <w:rPr>
          <w:rFonts w:ascii="Arial" w:eastAsia="Book Antiqua" w:hAnsi="Arial" w:cs="Arial"/>
          <w:b/>
          <w:sz w:val="28"/>
          <w:szCs w:val="24"/>
        </w:rPr>
      </w:pPr>
    </w:p>
    <w:p w:rsidR="001479D4" w:rsidRPr="001479D4" w:rsidRDefault="001479D4" w:rsidP="001479D4">
      <w:pPr>
        <w:spacing w:after="0" w:line="240" w:lineRule="auto"/>
        <w:rPr>
          <w:rFonts w:ascii="Arial" w:eastAsia="Book Antiqua" w:hAnsi="Arial" w:cs="Arial"/>
          <w:b/>
          <w:sz w:val="28"/>
          <w:szCs w:val="24"/>
        </w:rPr>
      </w:pPr>
    </w:p>
    <w:p w:rsidR="001479D4" w:rsidRPr="001479D4" w:rsidRDefault="001479D4" w:rsidP="001479D4">
      <w:pPr>
        <w:spacing w:after="0" w:line="240" w:lineRule="auto"/>
        <w:rPr>
          <w:rFonts w:ascii="Arial" w:eastAsia="Book Antiqua" w:hAnsi="Arial" w:cs="Arial"/>
          <w:b/>
          <w:sz w:val="28"/>
          <w:szCs w:val="24"/>
        </w:rPr>
      </w:pPr>
    </w:p>
    <w:p w:rsidR="001479D4" w:rsidRPr="001479D4" w:rsidRDefault="001479D4" w:rsidP="001479D4">
      <w:pPr>
        <w:spacing w:after="0" w:line="240" w:lineRule="auto"/>
        <w:rPr>
          <w:rFonts w:ascii="Arial" w:eastAsia="Book Antiqua" w:hAnsi="Arial" w:cs="Arial"/>
          <w:b/>
          <w:sz w:val="28"/>
          <w:szCs w:val="24"/>
        </w:rPr>
      </w:pPr>
    </w:p>
    <w:p w:rsidR="001479D4" w:rsidRPr="001479D4" w:rsidRDefault="001479D4" w:rsidP="001479D4">
      <w:pPr>
        <w:spacing w:after="0" w:line="240" w:lineRule="auto"/>
        <w:rPr>
          <w:rFonts w:ascii="Arial" w:eastAsia="Book Antiqua" w:hAnsi="Arial" w:cs="Arial"/>
          <w:b/>
          <w:sz w:val="28"/>
          <w:szCs w:val="24"/>
        </w:rPr>
      </w:pPr>
    </w:p>
    <w:p w:rsidR="001479D4" w:rsidRPr="001479D4" w:rsidRDefault="001479D4" w:rsidP="001479D4">
      <w:pPr>
        <w:spacing w:after="0" w:line="240" w:lineRule="auto"/>
        <w:jc w:val="center"/>
        <w:rPr>
          <w:rFonts w:ascii="Arial" w:eastAsia="Book Antiqua" w:hAnsi="Arial" w:cs="Arial"/>
          <w:b/>
          <w:caps/>
          <w:sz w:val="32"/>
          <w:szCs w:val="32"/>
        </w:rPr>
      </w:pPr>
      <w:r w:rsidRPr="001479D4">
        <w:rPr>
          <w:rFonts w:ascii="Arial" w:eastAsia="Book Antiqua" w:hAnsi="Arial" w:cs="Arial"/>
          <w:b/>
          <w:caps/>
          <w:sz w:val="32"/>
          <w:szCs w:val="32"/>
        </w:rPr>
        <w:t>1. Fişe conspect</w:t>
      </w:r>
    </w:p>
    <w:p w:rsidR="001479D4" w:rsidRPr="001479D4" w:rsidRDefault="001479D4" w:rsidP="001479D4">
      <w:pPr>
        <w:spacing w:line="240" w:lineRule="auto"/>
        <w:jc w:val="center"/>
        <w:rPr>
          <w:rFonts w:ascii="Arial" w:eastAsia="Book Antiqua" w:hAnsi="Arial" w:cs="Arial"/>
          <w:b/>
          <w:i/>
          <w:iCs/>
          <w:caps/>
          <w:sz w:val="32"/>
          <w:szCs w:val="32"/>
        </w:rPr>
      </w:pPr>
      <w:r w:rsidRPr="001479D4">
        <w:rPr>
          <w:rFonts w:ascii="Arial" w:eastAsia="Book Antiqua" w:hAnsi="Arial" w:cs="Arial"/>
          <w:b/>
          <w:caps/>
          <w:sz w:val="32"/>
          <w:szCs w:val="32"/>
        </w:rPr>
        <w:t>1.1 FIŞĂ CONSPECT – CRĂIŢE</w:t>
      </w:r>
      <w:r w:rsidRPr="001479D4">
        <w:rPr>
          <w:rFonts w:ascii="Arial" w:eastAsia="Book Antiqua" w:hAnsi="Arial" w:cs="Arial"/>
          <w:b/>
          <w:i/>
          <w:iCs/>
          <w:caps/>
          <w:sz w:val="32"/>
          <w:szCs w:val="32"/>
        </w:rPr>
        <w:t xml:space="preserve"> (AMANITA CAESEREA)</w:t>
      </w:r>
    </w:p>
    <w:p w:rsidR="001479D4" w:rsidRPr="001479D4" w:rsidRDefault="001479D4" w:rsidP="001479D4">
      <w:pPr>
        <w:spacing w:line="240" w:lineRule="auto"/>
        <w:ind w:left="720"/>
        <w:contextualSpacing/>
        <w:rPr>
          <w:rFonts w:ascii="Arial" w:eastAsia="Book Antiqua" w:hAnsi="Arial" w:cs="Arial"/>
          <w:sz w:val="24"/>
          <w:szCs w:val="24"/>
        </w:rPr>
      </w:pPr>
      <w:r w:rsidRPr="001479D4">
        <w:rPr>
          <w:rFonts w:ascii="Arial" w:eastAsia="Book Antiqua" w:hAnsi="Arial" w:cs="Arial"/>
          <w:noProof/>
          <w:sz w:val="24"/>
          <w:szCs w:val="24"/>
          <w:lang w:eastAsia="ro-RO"/>
        </w:rPr>
        <mc:AlternateContent>
          <mc:Choice Requires="wps">
            <w:drawing>
              <wp:anchor distT="0" distB="0" distL="114300" distR="114300" simplePos="0" relativeHeight="251664384" behindDoc="0" locked="0" layoutInCell="1" allowOverlap="1" wp14:anchorId="50F005B9" wp14:editId="23186AF1">
                <wp:simplePos x="0" y="0"/>
                <wp:positionH relativeFrom="margin">
                  <wp:posOffset>2204085</wp:posOffset>
                </wp:positionH>
                <wp:positionV relativeFrom="margin">
                  <wp:posOffset>776605</wp:posOffset>
                </wp:positionV>
                <wp:extent cx="4086860" cy="8096250"/>
                <wp:effectExtent l="13335" t="5080" r="5080" b="13970"/>
                <wp:wrapSquare wrapText="bothSides"/>
                <wp:docPr id="1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8096250"/>
                        </a:xfrm>
                        <a:prstGeom prst="rect">
                          <a:avLst/>
                        </a:prstGeom>
                        <a:solidFill>
                          <a:srgbClr val="FFFFFF"/>
                        </a:solidFill>
                        <a:ln w="9525">
                          <a:solidFill>
                            <a:srgbClr val="000000"/>
                          </a:solidFill>
                          <a:miter lim="800000"/>
                          <a:headEnd/>
                          <a:tailEnd/>
                        </a:ln>
                      </wps:spPr>
                      <wps:txbx>
                        <w:txbxContent>
                          <w:p w:rsidR="001479D4" w:rsidRDefault="001479D4" w:rsidP="001479D4">
                            <w:pPr>
                              <w:jc w:val="center"/>
                            </w:pPr>
                            <w:r>
                              <w:rPr>
                                <w:noProof/>
                                <w:lang w:eastAsia="ro-RO"/>
                              </w:rPr>
                              <w:drawing>
                                <wp:inline distT="0" distB="0" distL="0" distR="0" wp14:anchorId="52C3E3DB" wp14:editId="40091E34">
                                  <wp:extent cx="1562100" cy="1320800"/>
                                  <wp:effectExtent l="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320800"/>
                                          </a:xfrm>
                                          <a:prstGeom prst="rect">
                                            <a:avLst/>
                                          </a:prstGeom>
                                          <a:noFill/>
                                          <a:ln>
                                            <a:noFill/>
                                          </a:ln>
                                        </pic:spPr>
                                      </pic:pic>
                                    </a:graphicData>
                                  </a:graphic>
                                </wp:inline>
                              </w:drawing>
                            </w:r>
                            <w:r>
                              <w:t xml:space="preserve">        </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În stadiul iniţial de dezvoltare, ciuperca apare ca un ou mic din cauza </w:t>
                            </w:r>
                            <w:proofErr w:type="spellStart"/>
                            <w:r w:rsidRPr="00DB4A81">
                              <w:rPr>
                                <w:rFonts w:ascii="Arial" w:hAnsi="Arial" w:cs="Arial"/>
                                <w:sz w:val="24"/>
                                <w:szCs w:val="24"/>
                              </w:rPr>
                              <w:t>volvei</w:t>
                            </w:r>
                            <w:proofErr w:type="spellEnd"/>
                            <w:r w:rsidRPr="00DB4A81">
                              <w:rPr>
                                <w:rFonts w:ascii="Arial" w:hAnsi="Arial" w:cs="Arial"/>
                                <w:sz w:val="24"/>
                                <w:szCs w:val="24"/>
                              </w:rPr>
                              <w:t xml:space="preserve"> membranoase şi elastice care o înfăşoară complet. În secţiune longitudinală se pot distinge pălăria şi piciorul de culoare galbenă asemănătoare gălbenuşului de ou. </w:t>
                            </w:r>
                            <w:proofErr w:type="spellStart"/>
                            <w:r w:rsidRPr="00DB4A81">
                              <w:rPr>
                                <w:rFonts w:ascii="Arial" w:hAnsi="Arial" w:cs="Arial"/>
                                <w:sz w:val="24"/>
                                <w:szCs w:val="24"/>
                              </w:rPr>
                              <w:t>Volva</w:t>
                            </w:r>
                            <w:proofErr w:type="spellEnd"/>
                            <w:r w:rsidRPr="00DB4A81">
                              <w:rPr>
                                <w:rFonts w:ascii="Arial" w:hAnsi="Arial" w:cs="Arial"/>
                                <w:sz w:val="24"/>
                                <w:szCs w:val="24"/>
                              </w:rPr>
                              <w:t xml:space="preserve"> se rupe apoi în partea superioară şi ovulul începe să crească.                                                                                                                   </w:t>
                            </w:r>
                          </w:p>
                          <w:p w:rsidR="001479D4" w:rsidRPr="00DB4A81" w:rsidRDefault="001479D4" w:rsidP="001479D4">
                            <w:pPr>
                              <w:rPr>
                                <w:rFonts w:ascii="Arial" w:hAnsi="Arial" w:cs="Arial"/>
                                <w:sz w:val="24"/>
                                <w:szCs w:val="24"/>
                              </w:rPr>
                            </w:pPr>
                            <w:r w:rsidRPr="00DB4A81">
                              <w:rPr>
                                <w:rFonts w:ascii="Arial" w:hAnsi="Arial" w:cs="Arial"/>
                                <w:sz w:val="24"/>
                                <w:szCs w:val="24"/>
                              </w:rPr>
                              <w:t>Pălăria este globuloasă la început, apoi convexă, şi la maturitate deplină, complet plată.</w:t>
                            </w:r>
                          </w:p>
                          <w:p w:rsidR="001479D4" w:rsidRPr="00DB4A81" w:rsidRDefault="001479D4" w:rsidP="001479D4">
                            <w:pPr>
                              <w:rPr>
                                <w:rFonts w:ascii="Arial" w:hAnsi="Arial" w:cs="Arial"/>
                                <w:sz w:val="24"/>
                                <w:szCs w:val="24"/>
                              </w:rPr>
                            </w:pPr>
                            <w:r w:rsidRPr="00DB4A81">
                              <w:rPr>
                                <w:rFonts w:ascii="Arial" w:hAnsi="Arial" w:cs="Arial"/>
                                <w:sz w:val="24"/>
                                <w:szCs w:val="24"/>
                              </w:rPr>
                              <w:t>Cuticula este netedă,</w:t>
                            </w:r>
                            <w:r>
                              <w:rPr>
                                <w:rFonts w:ascii="Arial" w:hAnsi="Arial" w:cs="Arial"/>
                                <w:sz w:val="24"/>
                                <w:szCs w:val="24"/>
                              </w:rPr>
                              <w:t xml:space="preserve"> </w:t>
                            </w:r>
                            <w:r w:rsidRPr="00DB4A81">
                              <w:rPr>
                                <w:rFonts w:ascii="Arial" w:hAnsi="Arial" w:cs="Arial"/>
                                <w:sz w:val="24"/>
                                <w:szCs w:val="24"/>
                              </w:rPr>
                              <w:t xml:space="preserve">lucioasă, uşor lipicioasă, şi se desprinde uşor de cuticulă. </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Piciorul este cilindric, uşor umflat, cu baza înfăşurată în </w:t>
                            </w:r>
                            <w:proofErr w:type="spellStart"/>
                            <w:r w:rsidRPr="00DB4A81">
                              <w:rPr>
                                <w:rFonts w:ascii="Arial" w:hAnsi="Arial" w:cs="Arial"/>
                                <w:sz w:val="24"/>
                                <w:szCs w:val="24"/>
                              </w:rPr>
                              <w:t>volva</w:t>
                            </w:r>
                            <w:proofErr w:type="spellEnd"/>
                            <w:r w:rsidRPr="00DB4A81">
                              <w:rPr>
                                <w:rFonts w:ascii="Arial" w:hAnsi="Arial" w:cs="Arial"/>
                                <w:sz w:val="24"/>
                                <w:szCs w:val="24"/>
                              </w:rPr>
                              <w:t xml:space="preserve"> scorţoasă, </w:t>
                            </w:r>
                            <w:proofErr w:type="spellStart"/>
                            <w:r w:rsidRPr="00DB4A81">
                              <w:rPr>
                                <w:rFonts w:ascii="Arial" w:hAnsi="Arial" w:cs="Arial"/>
                                <w:sz w:val="24"/>
                                <w:szCs w:val="24"/>
                              </w:rPr>
                              <w:t>cărnoasăşi</w:t>
                            </w:r>
                            <w:proofErr w:type="spellEnd"/>
                            <w:r w:rsidRPr="00DB4A81">
                              <w:rPr>
                                <w:rFonts w:ascii="Arial" w:hAnsi="Arial" w:cs="Arial"/>
                                <w:sz w:val="24"/>
                                <w:szCs w:val="24"/>
                              </w:rPr>
                              <w:t xml:space="preserve"> cu numeroşi lobi pe margine. Lamele sunt dese, foarte înalte, cu marginea puţin pufoasă. Se pot observa numeroase </w:t>
                            </w:r>
                            <w:proofErr w:type="spellStart"/>
                            <w:r w:rsidRPr="00DB4A81">
                              <w:rPr>
                                <w:rFonts w:ascii="Arial" w:hAnsi="Arial" w:cs="Arial"/>
                                <w:sz w:val="24"/>
                                <w:szCs w:val="24"/>
                              </w:rPr>
                              <w:t>lamelule</w:t>
                            </w:r>
                            <w:proofErr w:type="spellEnd"/>
                            <w:r w:rsidRPr="00DB4A81">
                              <w:rPr>
                                <w:rFonts w:ascii="Arial" w:hAnsi="Arial" w:cs="Arial"/>
                                <w:sz w:val="24"/>
                                <w:szCs w:val="24"/>
                              </w:rPr>
                              <w:t xml:space="preserve">, iar pe partea superioară a </w:t>
                            </w:r>
                            <w:proofErr w:type="spellStart"/>
                            <w:r w:rsidRPr="00DB4A81">
                              <w:rPr>
                                <w:rFonts w:ascii="Arial" w:hAnsi="Arial" w:cs="Arial"/>
                                <w:sz w:val="24"/>
                                <w:szCs w:val="24"/>
                              </w:rPr>
                              <w:t>picioruluise</w:t>
                            </w:r>
                            <w:proofErr w:type="spellEnd"/>
                            <w:r w:rsidRPr="00DB4A81">
                              <w:rPr>
                                <w:rFonts w:ascii="Arial" w:hAnsi="Arial" w:cs="Arial"/>
                                <w:sz w:val="24"/>
                                <w:szCs w:val="24"/>
                              </w:rPr>
                              <w:t xml:space="preserve"> află un inel lat, membranos şi liber în partea inferioară, cu suprafaţa uşor striată, de aceiaşi culoare cu piciorul. </w:t>
                            </w:r>
                          </w:p>
                          <w:p w:rsidR="001479D4" w:rsidRPr="00DB4A81" w:rsidRDefault="001479D4" w:rsidP="001479D4">
                            <w:pPr>
                              <w:rPr>
                                <w:rFonts w:ascii="Arial" w:hAnsi="Arial" w:cs="Arial"/>
                                <w:sz w:val="24"/>
                                <w:szCs w:val="24"/>
                              </w:rPr>
                            </w:pPr>
                            <w:r w:rsidRPr="00DB4A81">
                              <w:rPr>
                                <w:rFonts w:ascii="Arial" w:hAnsi="Arial" w:cs="Arial"/>
                                <w:sz w:val="24"/>
                                <w:szCs w:val="24"/>
                              </w:rPr>
                              <w:t>Carnea este foarte fragedă, cu gust şi miros slabe.</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Coloritul pălăriei este portocaliu, tinzând uneori spre roşu sau nuanţe de galben. Pe cuticulă pot rămâne resturi de </w:t>
                            </w:r>
                            <w:proofErr w:type="spellStart"/>
                            <w:r w:rsidRPr="00DB4A81">
                              <w:rPr>
                                <w:rFonts w:ascii="Arial" w:hAnsi="Arial" w:cs="Arial"/>
                                <w:sz w:val="24"/>
                                <w:szCs w:val="24"/>
                              </w:rPr>
                              <w:t>volvă</w:t>
                            </w:r>
                            <w:proofErr w:type="spellEnd"/>
                            <w:r w:rsidRPr="00DB4A81">
                              <w:rPr>
                                <w:rFonts w:ascii="Arial" w:hAnsi="Arial" w:cs="Arial"/>
                                <w:sz w:val="24"/>
                                <w:szCs w:val="24"/>
                              </w:rPr>
                              <w:t xml:space="preserve"> ca nişte solzi plaţi. Carnea este albă, cu excepţia zonei de sub cuticula pălăriei unde capătă o culoare galbenă evidentă. Ciuperca bătrână are </w:t>
                            </w:r>
                            <w:proofErr w:type="spellStart"/>
                            <w:r w:rsidRPr="00DB4A81">
                              <w:rPr>
                                <w:rFonts w:ascii="Arial" w:hAnsi="Arial" w:cs="Arial"/>
                                <w:sz w:val="24"/>
                                <w:szCs w:val="24"/>
                              </w:rPr>
                              <w:t>uun</w:t>
                            </w:r>
                            <w:proofErr w:type="spellEnd"/>
                            <w:r w:rsidRPr="00DB4A81">
                              <w:rPr>
                                <w:rFonts w:ascii="Arial" w:hAnsi="Arial" w:cs="Arial"/>
                                <w:sz w:val="24"/>
                                <w:szCs w:val="24"/>
                              </w:rPr>
                              <w:t xml:space="preserve"> miros neplăcut de ou clocit.</w:t>
                            </w:r>
                          </w:p>
                          <w:p w:rsidR="001479D4" w:rsidRPr="00DB4A81" w:rsidRDefault="001479D4" w:rsidP="001479D4">
                            <w:pPr>
                              <w:rPr>
                                <w:rFonts w:ascii="Arial" w:hAnsi="Arial" w:cs="Arial"/>
                                <w:sz w:val="24"/>
                                <w:szCs w:val="24"/>
                              </w:rPr>
                            </w:pPr>
                            <w:r w:rsidRPr="00DB4A81">
                              <w:rPr>
                                <w:rFonts w:ascii="Arial" w:hAnsi="Arial" w:cs="Arial"/>
                                <w:sz w:val="24"/>
                                <w:szCs w:val="24"/>
                              </w:rPr>
                              <w:t>Se dezvoltă în locuri calde şi destul de uscate, pe soluri nisipoase şi cu pietriş mărunt, în pădurile de foioase, atât la munte , cât şi la câmpie.</w:t>
                            </w:r>
                          </w:p>
                          <w:p w:rsidR="001479D4" w:rsidRPr="00DB4A81" w:rsidRDefault="001479D4" w:rsidP="001479D4">
                            <w:pPr>
                              <w:rPr>
                                <w:rFonts w:ascii="Arial" w:hAnsi="Arial" w:cs="Arial"/>
                                <w:sz w:val="24"/>
                                <w:szCs w:val="24"/>
                              </w:rPr>
                            </w:pPr>
                            <w:r w:rsidRPr="00DB4A81">
                              <w:rPr>
                                <w:rFonts w:ascii="Arial" w:hAnsi="Arial" w:cs="Arial"/>
                                <w:sz w:val="24"/>
                                <w:szCs w:val="24"/>
                              </w:rPr>
                              <w:t>Creşte vara – toamna.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73.55pt;margin-top:61.15pt;width:321.8pt;height:6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">
                <v:textbox>
                  <w:txbxContent>
                    <w:p w:rsidR="001479D4" w:rsidRDefault="001479D4" w:rsidP="001479D4">
                      <w:pPr>
                        <w:jc w:val="center"/>
                      </w:pPr>
                      <w:r>
                        <w:rPr>
                          <w:noProof/>
                          <w:lang w:eastAsia="ro-RO"/>
                        </w:rPr>
                        <w:drawing>
                          <wp:inline distT="0" distB="0" distL="0" distR="0" wp14:anchorId="52C3E3DB" wp14:editId="40091E34">
                            <wp:extent cx="1562100" cy="1320800"/>
                            <wp:effectExtent l="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320800"/>
                                    </a:xfrm>
                                    <a:prstGeom prst="rect">
                                      <a:avLst/>
                                    </a:prstGeom>
                                    <a:noFill/>
                                    <a:ln>
                                      <a:noFill/>
                                    </a:ln>
                                  </pic:spPr>
                                </pic:pic>
                              </a:graphicData>
                            </a:graphic>
                          </wp:inline>
                        </w:drawing>
                      </w:r>
                      <w:r>
                        <w:t xml:space="preserve">        </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În stadiul iniţial de dezvoltare, ciuperca apare ca un ou mic din cauza </w:t>
                      </w:r>
                      <w:proofErr w:type="spellStart"/>
                      <w:r w:rsidRPr="00DB4A81">
                        <w:rPr>
                          <w:rFonts w:ascii="Arial" w:hAnsi="Arial" w:cs="Arial"/>
                          <w:sz w:val="24"/>
                          <w:szCs w:val="24"/>
                        </w:rPr>
                        <w:t>volvei</w:t>
                      </w:r>
                      <w:proofErr w:type="spellEnd"/>
                      <w:r w:rsidRPr="00DB4A81">
                        <w:rPr>
                          <w:rFonts w:ascii="Arial" w:hAnsi="Arial" w:cs="Arial"/>
                          <w:sz w:val="24"/>
                          <w:szCs w:val="24"/>
                        </w:rPr>
                        <w:t xml:space="preserve"> membranoase şi elastice care o înfăşoară complet. În secţiune longitudinală se pot distinge pălăria şi piciorul de culoare galbenă asemănătoare gălbenuşului de ou. </w:t>
                      </w:r>
                      <w:proofErr w:type="spellStart"/>
                      <w:r w:rsidRPr="00DB4A81">
                        <w:rPr>
                          <w:rFonts w:ascii="Arial" w:hAnsi="Arial" w:cs="Arial"/>
                          <w:sz w:val="24"/>
                          <w:szCs w:val="24"/>
                        </w:rPr>
                        <w:t>Volva</w:t>
                      </w:r>
                      <w:proofErr w:type="spellEnd"/>
                      <w:r w:rsidRPr="00DB4A81">
                        <w:rPr>
                          <w:rFonts w:ascii="Arial" w:hAnsi="Arial" w:cs="Arial"/>
                          <w:sz w:val="24"/>
                          <w:szCs w:val="24"/>
                        </w:rPr>
                        <w:t xml:space="preserve"> se rupe apoi în partea superioară şi ovulul începe să crească.                                                                                                                   </w:t>
                      </w:r>
                    </w:p>
                    <w:p w:rsidR="001479D4" w:rsidRPr="00DB4A81" w:rsidRDefault="001479D4" w:rsidP="001479D4">
                      <w:pPr>
                        <w:rPr>
                          <w:rFonts w:ascii="Arial" w:hAnsi="Arial" w:cs="Arial"/>
                          <w:sz w:val="24"/>
                          <w:szCs w:val="24"/>
                        </w:rPr>
                      </w:pPr>
                      <w:r w:rsidRPr="00DB4A81">
                        <w:rPr>
                          <w:rFonts w:ascii="Arial" w:hAnsi="Arial" w:cs="Arial"/>
                          <w:sz w:val="24"/>
                          <w:szCs w:val="24"/>
                        </w:rPr>
                        <w:t>Pălăria este globuloasă la început, apoi convexă, şi la maturitate deplină, complet plată.</w:t>
                      </w:r>
                    </w:p>
                    <w:p w:rsidR="001479D4" w:rsidRPr="00DB4A81" w:rsidRDefault="001479D4" w:rsidP="001479D4">
                      <w:pPr>
                        <w:rPr>
                          <w:rFonts w:ascii="Arial" w:hAnsi="Arial" w:cs="Arial"/>
                          <w:sz w:val="24"/>
                          <w:szCs w:val="24"/>
                        </w:rPr>
                      </w:pPr>
                      <w:r w:rsidRPr="00DB4A81">
                        <w:rPr>
                          <w:rFonts w:ascii="Arial" w:hAnsi="Arial" w:cs="Arial"/>
                          <w:sz w:val="24"/>
                          <w:szCs w:val="24"/>
                        </w:rPr>
                        <w:t>Cuticula este netedă,</w:t>
                      </w:r>
                      <w:r>
                        <w:rPr>
                          <w:rFonts w:ascii="Arial" w:hAnsi="Arial" w:cs="Arial"/>
                          <w:sz w:val="24"/>
                          <w:szCs w:val="24"/>
                        </w:rPr>
                        <w:t xml:space="preserve"> </w:t>
                      </w:r>
                      <w:r w:rsidRPr="00DB4A81">
                        <w:rPr>
                          <w:rFonts w:ascii="Arial" w:hAnsi="Arial" w:cs="Arial"/>
                          <w:sz w:val="24"/>
                          <w:szCs w:val="24"/>
                        </w:rPr>
                        <w:t xml:space="preserve">lucioasă, uşor lipicioasă, şi se desprinde uşor de cuticulă. </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Piciorul este cilindric, uşor umflat, cu baza înfăşurată în </w:t>
                      </w:r>
                      <w:proofErr w:type="spellStart"/>
                      <w:r w:rsidRPr="00DB4A81">
                        <w:rPr>
                          <w:rFonts w:ascii="Arial" w:hAnsi="Arial" w:cs="Arial"/>
                          <w:sz w:val="24"/>
                          <w:szCs w:val="24"/>
                        </w:rPr>
                        <w:t>volva</w:t>
                      </w:r>
                      <w:proofErr w:type="spellEnd"/>
                      <w:r w:rsidRPr="00DB4A81">
                        <w:rPr>
                          <w:rFonts w:ascii="Arial" w:hAnsi="Arial" w:cs="Arial"/>
                          <w:sz w:val="24"/>
                          <w:szCs w:val="24"/>
                        </w:rPr>
                        <w:t xml:space="preserve"> scorţoasă, </w:t>
                      </w:r>
                      <w:proofErr w:type="spellStart"/>
                      <w:r w:rsidRPr="00DB4A81">
                        <w:rPr>
                          <w:rFonts w:ascii="Arial" w:hAnsi="Arial" w:cs="Arial"/>
                          <w:sz w:val="24"/>
                          <w:szCs w:val="24"/>
                        </w:rPr>
                        <w:t>cărnoasăşi</w:t>
                      </w:r>
                      <w:proofErr w:type="spellEnd"/>
                      <w:r w:rsidRPr="00DB4A81">
                        <w:rPr>
                          <w:rFonts w:ascii="Arial" w:hAnsi="Arial" w:cs="Arial"/>
                          <w:sz w:val="24"/>
                          <w:szCs w:val="24"/>
                        </w:rPr>
                        <w:t xml:space="preserve"> cu numeroşi lobi pe margine. Lamele sunt dese, foarte înalte, cu marginea puţin pufoasă. Se pot observa numeroase </w:t>
                      </w:r>
                      <w:proofErr w:type="spellStart"/>
                      <w:r w:rsidRPr="00DB4A81">
                        <w:rPr>
                          <w:rFonts w:ascii="Arial" w:hAnsi="Arial" w:cs="Arial"/>
                          <w:sz w:val="24"/>
                          <w:szCs w:val="24"/>
                        </w:rPr>
                        <w:t>lamelule</w:t>
                      </w:r>
                      <w:proofErr w:type="spellEnd"/>
                      <w:r w:rsidRPr="00DB4A81">
                        <w:rPr>
                          <w:rFonts w:ascii="Arial" w:hAnsi="Arial" w:cs="Arial"/>
                          <w:sz w:val="24"/>
                          <w:szCs w:val="24"/>
                        </w:rPr>
                        <w:t xml:space="preserve">, iar pe partea superioară a </w:t>
                      </w:r>
                      <w:proofErr w:type="spellStart"/>
                      <w:r w:rsidRPr="00DB4A81">
                        <w:rPr>
                          <w:rFonts w:ascii="Arial" w:hAnsi="Arial" w:cs="Arial"/>
                          <w:sz w:val="24"/>
                          <w:szCs w:val="24"/>
                        </w:rPr>
                        <w:t>picioruluise</w:t>
                      </w:r>
                      <w:proofErr w:type="spellEnd"/>
                      <w:r w:rsidRPr="00DB4A81">
                        <w:rPr>
                          <w:rFonts w:ascii="Arial" w:hAnsi="Arial" w:cs="Arial"/>
                          <w:sz w:val="24"/>
                          <w:szCs w:val="24"/>
                        </w:rPr>
                        <w:t xml:space="preserve"> află un inel lat, membranos şi liber în partea inferioară, cu suprafaţa uşor striată, de aceiaşi culoare cu piciorul. </w:t>
                      </w:r>
                    </w:p>
                    <w:p w:rsidR="001479D4" w:rsidRPr="00DB4A81" w:rsidRDefault="001479D4" w:rsidP="001479D4">
                      <w:pPr>
                        <w:rPr>
                          <w:rFonts w:ascii="Arial" w:hAnsi="Arial" w:cs="Arial"/>
                          <w:sz w:val="24"/>
                          <w:szCs w:val="24"/>
                        </w:rPr>
                      </w:pPr>
                      <w:r w:rsidRPr="00DB4A81">
                        <w:rPr>
                          <w:rFonts w:ascii="Arial" w:hAnsi="Arial" w:cs="Arial"/>
                          <w:sz w:val="24"/>
                          <w:szCs w:val="24"/>
                        </w:rPr>
                        <w:t>Carnea este foarte fragedă, cu gust şi miros slabe.</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Coloritul pălăriei este portocaliu, tinzând uneori spre roşu sau nuanţe de galben. Pe cuticulă pot rămâne resturi de </w:t>
                      </w:r>
                      <w:proofErr w:type="spellStart"/>
                      <w:r w:rsidRPr="00DB4A81">
                        <w:rPr>
                          <w:rFonts w:ascii="Arial" w:hAnsi="Arial" w:cs="Arial"/>
                          <w:sz w:val="24"/>
                          <w:szCs w:val="24"/>
                        </w:rPr>
                        <w:t>volvă</w:t>
                      </w:r>
                      <w:proofErr w:type="spellEnd"/>
                      <w:r w:rsidRPr="00DB4A81">
                        <w:rPr>
                          <w:rFonts w:ascii="Arial" w:hAnsi="Arial" w:cs="Arial"/>
                          <w:sz w:val="24"/>
                          <w:szCs w:val="24"/>
                        </w:rPr>
                        <w:t xml:space="preserve"> ca nişte solzi plaţi. Carnea este albă, cu excepţia zonei de sub cuticula pălăriei unde capătă o culoare galbenă evidentă. Ciuperca bătrână are </w:t>
                      </w:r>
                      <w:proofErr w:type="spellStart"/>
                      <w:r w:rsidRPr="00DB4A81">
                        <w:rPr>
                          <w:rFonts w:ascii="Arial" w:hAnsi="Arial" w:cs="Arial"/>
                          <w:sz w:val="24"/>
                          <w:szCs w:val="24"/>
                        </w:rPr>
                        <w:t>uun</w:t>
                      </w:r>
                      <w:proofErr w:type="spellEnd"/>
                      <w:r w:rsidRPr="00DB4A81">
                        <w:rPr>
                          <w:rFonts w:ascii="Arial" w:hAnsi="Arial" w:cs="Arial"/>
                          <w:sz w:val="24"/>
                          <w:szCs w:val="24"/>
                        </w:rPr>
                        <w:t xml:space="preserve"> miros neplăcut de ou clocit.</w:t>
                      </w:r>
                    </w:p>
                    <w:p w:rsidR="001479D4" w:rsidRPr="00DB4A81" w:rsidRDefault="001479D4" w:rsidP="001479D4">
                      <w:pPr>
                        <w:rPr>
                          <w:rFonts w:ascii="Arial" w:hAnsi="Arial" w:cs="Arial"/>
                          <w:sz w:val="24"/>
                          <w:szCs w:val="24"/>
                        </w:rPr>
                      </w:pPr>
                      <w:r w:rsidRPr="00DB4A81">
                        <w:rPr>
                          <w:rFonts w:ascii="Arial" w:hAnsi="Arial" w:cs="Arial"/>
                          <w:sz w:val="24"/>
                          <w:szCs w:val="24"/>
                        </w:rPr>
                        <w:t>Se dezvoltă în locuri calde şi destul de uscate, pe soluri nisipoase şi cu pietriş mărunt, în pădurile de foioase, atât la munte , cât şi la câmpie.</w:t>
                      </w:r>
                    </w:p>
                    <w:p w:rsidR="001479D4" w:rsidRPr="00DB4A81" w:rsidRDefault="001479D4" w:rsidP="001479D4">
                      <w:pPr>
                        <w:rPr>
                          <w:rFonts w:ascii="Arial" w:hAnsi="Arial" w:cs="Arial"/>
                          <w:sz w:val="24"/>
                          <w:szCs w:val="24"/>
                        </w:rPr>
                      </w:pPr>
                      <w:r w:rsidRPr="00DB4A81">
                        <w:rPr>
                          <w:rFonts w:ascii="Arial" w:hAnsi="Arial" w:cs="Arial"/>
                          <w:sz w:val="24"/>
                          <w:szCs w:val="24"/>
                        </w:rPr>
                        <w:t>Creşte vara – toamna.</w:t>
                      </w:r>
                    </w:p>
                  </w:txbxContent>
                </v:textbox>
                <w10:wrap type="square" anchorx="margin" anchory="margin"/>
              </v:rect>
            </w:pict>
          </mc:Fallback>
        </mc:AlternateContent>
      </w:r>
    </w:p>
    <w:p w:rsidR="001479D4" w:rsidRPr="001479D4" w:rsidRDefault="001479D4" w:rsidP="001479D4">
      <w:pPr>
        <w:spacing w:line="240" w:lineRule="auto"/>
        <w:rPr>
          <w:rFonts w:ascii="Arial" w:eastAsia="Book Antiqua" w:hAnsi="Arial" w:cs="Arial"/>
          <w:sz w:val="24"/>
          <w:szCs w:val="24"/>
        </w:rPr>
      </w:pPr>
      <w:r w:rsidRPr="001479D4">
        <w:rPr>
          <w:rFonts w:ascii="Arial" w:eastAsia="Book Antiqua" w:hAnsi="Arial" w:cs="Arial"/>
          <w:b/>
          <w:noProof/>
          <w:sz w:val="28"/>
          <w:szCs w:val="24"/>
          <w:lang w:eastAsia="ro-RO"/>
        </w:rPr>
        <mc:AlternateContent>
          <mc:Choice Requires="wps">
            <w:drawing>
              <wp:anchor distT="0" distB="0" distL="114300" distR="114300" simplePos="0" relativeHeight="251663360" behindDoc="0" locked="0" layoutInCell="1" allowOverlap="1" wp14:anchorId="5ABBE33A" wp14:editId="750905E1">
                <wp:simplePos x="0" y="0"/>
                <wp:positionH relativeFrom="page">
                  <wp:posOffset>480695</wp:posOffset>
                </wp:positionH>
                <wp:positionV relativeFrom="page">
                  <wp:posOffset>1928495</wp:posOffset>
                </wp:positionV>
                <wp:extent cx="1880870" cy="7463790"/>
                <wp:effectExtent l="4445" t="4445" r="635" b="0"/>
                <wp:wrapSquare wrapText="bothSides"/>
                <wp:docPr id="145" name="Text Box 6"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7463790"/>
                        </a:xfrm>
                        <a:prstGeom prst="rect">
                          <a:avLst/>
                        </a:prstGeom>
                        <a:pattFill prst="narHorz">
                          <a:fgClr>
                            <a:srgbClr val="E6EED5"/>
                          </a:fgClr>
                          <a:bgClr>
                            <a:srgbClr val="FFFFFF"/>
                          </a:bgClr>
                        </a:patt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diametru 8-20</w:t>
                            </w:r>
                            <w:r w:rsidRPr="00F268EC">
                              <w:rPr>
                                <w:rFonts w:ascii="Cambria" w:eastAsia="Times New Roman" w:hAnsi="Cambria"/>
                                <w:i/>
                                <w:iCs/>
                                <w:sz w:val="20"/>
                                <w:szCs w:val="20"/>
                              </w:rPr>
                              <w:t>cm</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portocalie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înălţime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8</w:t>
                            </w:r>
                            <w:r>
                              <w:rPr>
                                <w:rFonts w:ascii="Cambria" w:eastAsia="Times New Roman" w:hAnsi="Cambria"/>
                                <w:i/>
                                <w:iCs/>
                                <w:sz w:val="20"/>
                                <w:szCs w:val="20"/>
                              </w:rPr>
                              <w:t xml:space="preserve"> - 15 cm; galben</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Lame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slab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slab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foarte bună</w:t>
                            </w:r>
                          </w:p>
                          <w:p w:rsidR="001479D4" w:rsidRPr="00F3737F"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noProof/>
                                <w:lang w:eastAsia="ro-RO"/>
                              </w:rPr>
                              <w:drawing>
                                <wp:inline distT="0" distB="0" distL="0" distR="0" wp14:anchorId="6D82D730" wp14:editId="4F863436">
                                  <wp:extent cx="1562100" cy="132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320800"/>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alt="Narrow horizontal" style="position:absolute;margin-left:37.85pt;margin-top:151.85pt;width:148.1pt;height:58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" fillcolor="#e6eed5" stroked="f" strokecolor="#622423" strokeweight="6pt">
                <v:fill r:id="rId10" o:title="" type="pattern"/>
                <v:stroke linestyle="thickThin"/>
                <v:textbox inset="18pt,18pt,18pt,18pt">
                  <w:txbxContent>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diametru 8-20</w:t>
                      </w:r>
                      <w:r w:rsidRPr="00F268EC">
                        <w:rPr>
                          <w:rFonts w:ascii="Cambria" w:eastAsia="Times New Roman" w:hAnsi="Cambria"/>
                          <w:i/>
                          <w:iCs/>
                          <w:sz w:val="20"/>
                          <w:szCs w:val="20"/>
                        </w:rPr>
                        <w:t>cm</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portocalie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înălţime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8</w:t>
                      </w:r>
                      <w:r>
                        <w:rPr>
                          <w:rFonts w:ascii="Cambria" w:eastAsia="Times New Roman" w:hAnsi="Cambria"/>
                          <w:i/>
                          <w:iCs/>
                          <w:sz w:val="20"/>
                          <w:szCs w:val="20"/>
                        </w:rPr>
                        <w:t xml:space="preserve"> - </w:t>
                      </w:r>
                      <w:smartTag w:uri="urn:schemas-microsoft-com:office:smarttags" w:element="metricconverter">
                        <w:smartTagPr>
                          <w:attr w:name="ProductID" w:val="15 cm"/>
                        </w:smartTagPr>
                        <w:r>
                          <w:rPr>
                            <w:rFonts w:ascii="Cambria" w:eastAsia="Times New Roman" w:hAnsi="Cambria"/>
                            <w:i/>
                            <w:iCs/>
                            <w:sz w:val="20"/>
                            <w:szCs w:val="20"/>
                          </w:rPr>
                          <w:t>15 cm</w:t>
                        </w:r>
                      </w:smartTag>
                      <w:r>
                        <w:rPr>
                          <w:rFonts w:ascii="Cambria" w:eastAsia="Times New Roman" w:hAnsi="Cambria"/>
                          <w:i/>
                          <w:iCs/>
                          <w:sz w:val="20"/>
                          <w:szCs w:val="20"/>
                        </w:rPr>
                        <w:t>; galben</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Lame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slab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slab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foarte bună</w:t>
                      </w:r>
                    </w:p>
                    <w:p w:rsidR="001479D4" w:rsidRPr="00F3737F"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noProof/>
                          <w:lang w:eastAsia="ro-RO"/>
                        </w:rPr>
                        <w:drawing>
                          <wp:inline distT="0" distB="0" distL="0" distR="0" wp14:anchorId="6D82D730" wp14:editId="4F863436">
                            <wp:extent cx="1562100" cy="132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320800"/>
                                    </a:xfrm>
                                    <a:prstGeom prst="rect">
                                      <a:avLst/>
                                    </a:prstGeom>
                                    <a:noFill/>
                                    <a:ln>
                                      <a:noFill/>
                                    </a:ln>
                                  </pic:spPr>
                                </pic:pic>
                              </a:graphicData>
                            </a:graphic>
                          </wp:inline>
                        </w:drawing>
                      </w:r>
                    </w:p>
                  </w:txbxContent>
                </v:textbox>
                <w10:wrap type="square" anchorx="page" anchory="page"/>
              </v:shape>
            </w:pict>
          </mc:Fallback>
        </mc:AlternateContent>
      </w:r>
      <w:r w:rsidRPr="001479D4">
        <w:rPr>
          <w:rFonts w:ascii="Arial" w:eastAsia="Book Antiqua" w:hAnsi="Arial" w:cs="Arial"/>
          <w:sz w:val="24"/>
          <w:szCs w:val="24"/>
        </w:rPr>
        <w:t xml:space="preserve">                                         </w:t>
      </w:r>
    </w:p>
    <w:p w:rsidR="001479D4" w:rsidRPr="001479D4" w:rsidRDefault="001479D4" w:rsidP="001479D4">
      <w:pPr>
        <w:spacing w:line="240" w:lineRule="auto"/>
        <w:ind w:left="2410" w:firstLine="708"/>
        <w:contextualSpacing/>
        <w:rPr>
          <w:rFonts w:ascii="Arial" w:eastAsia="Book Antiqua" w:hAnsi="Arial" w:cs="Arial"/>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rPr>
          <w:rFonts w:ascii="Arial" w:eastAsia="Book Antiqua" w:hAnsi="Arial" w:cs="Arial"/>
          <w:b/>
          <w:sz w:val="24"/>
          <w:szCs w:val="24"/>
        </w:rPr>
      </w:pPr>
    </w:p>
    <w:p w:rsidR="001479D4" w:rsidRPr="001479D4" w:rsidRDefault="001479D4" w:rsidP="001479D4">
      <w:pP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Times New Roman" w:eastAsia="Book Antiqua" w:hAnsi="Times New Roman" w:cs="Times New Roman"/>
          <w:b/>
          <w:noProof/>
          <w:sz w:val="32"/>
          <w:szCs w:val="32"/>
          <w:lang w:eastAsia="ro-RO"/>
        </w:rPr>
        <mc:AlternateContent>
          <mc:Choice Requires="wps">
            <w:drawing>
              <wp:anchor distT="0" distB="0" distL="114300" distR="114300" simplePos="0" relativeHeight="251665408" behindDoc="0" locked="0" layoutInCell="0" allowOverlap="1" wp14:anchorId="1A8A8C7C" wp14:editId="503C226D">
                <wp:simplePos x="0" y="0"/>
                <wp:positionH relativeFrom="page">
                  <wp:posOffset>415925</wp:posOffset>
                </wp:positionH>
                <wp:positionV relativeFrom="page">
                  <wp:posOffset>1604645</wp:posOffset>
                </wp:positionV>
                <wp:extent cx="2032000" cy="8118475"/>
                <wp:effectExtent l="0" t="4445" r="0" b="1905"/>
                <wp:wrapSquare wrapText="bothSides"/>
                <wp:docPr id="144" name="Text Box 8"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8118475"/>
                        </a:xfrm>
                        <a:prstGeom prst="rect">
                          <a:avLst/>
                        </a:prstGeom>
                        <a:pattFill prst="narHorz">
                          <a:fgClr>
                            <a:srgbClr val="E6EED5"/>
                          </a:fgClr>
                          <a:bgClr>
                            <a:srgbClr val="FFFFFF"/>
                          </a:bgClr>
                        </a:patt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diametru 4-7cm</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gălbuie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înălţime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4-8 cm; alb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dulceag</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plăcut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ocru</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Excelentă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noProof/>
                                <w:lang w:eastAsia="ro-RO"/>
                              </w:rPr>
                              <w:drawing>
                                <wp:inline distT="0" distB="0" distL="0" distR="0" wp14:anchorId="7CF7F4EC" wp14:editId="4F7BF905">
                                  <wp:extent cx="1193800" cy="1003300"/>
                                  <wp:effectExtent l="0" t="0" r="6350" b="635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1003300"/>
                                          </a:xfrm>
                                          <a:prstGeom prst="rect">
                                            <a:avLst/>
                                          </a:prstGeom>
                                          <a:noFill/>
                                          <a:ln>
                                            <a:noFill/>
                                          </a:ln>
                                        </pic:spPr>
                                      </pic:pic>
                                    </a:graphicData>
                                  </a:graphic>
                                </wp:inline>
                              </w:drawing>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alt="Narrow horizontal" style="position:absolute;left:0;text-align:left;margin-left:32.75pt;margin-top:126.35pt;width:160pt;height:63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" o:allowincell="f" fillcolor="#e6eed5" stroked="f" strokecolor="#622423" strokeweight="6pt">
                <v:fill r:id="rId10" o:title="" type="pattern"/>
                <v:stroke linestyle="thickThin"/>
                <v:textbox inset="18pt,18pt,18pt,18pt">
                  <w:txbxContent>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diametru 4-7cm</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gălbuie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înălţime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4-</w:t>
                      </w:r>
                      <w:smartTag w:uri="urn:schemas-microsoft-com:office:smarttags" w:element="metricconverter">
                        <w:smartTagPr>
                          <w:attr w:name="ProductID" w:val="8 cm"/>
                        </w:smartTagPr>
                        <w:r w:rsidRPr="00F268EC">
                          <w:rPr>
                            <w:rFonts w:ascii="Cambria" w:eastAsia="Times New Roman" w:hAnsi="Cambria"/>
                            <w:i/>
                            <w:iCs/>
                            <w:sz w:val="20"/>
                            <w:szCs w:val="20"/>
                          </w:rPr>
                          <w:t>8 cm</w:t>
                        </w:r>
                      </w:smartTag>
                      <w:r w:rsidRPr="00F268EC">
                        <w:rPr>
                          <w:rFonts w:ascii="Cambria" w:eastAsia="Times New Roman" w:hAnsi="Cambria"/>
                          <w:i/>
                          <w:iCs/>
                          <w:sz w:val="20"/>
                          <w:szCs w:val="20"/>
                        </w:rPr>
                        <w:t>; alb</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dulceag</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plăcut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ocru</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sidRPr="00F268EC">
                        <w:rPr>
                          <w:rFonts w:ascii="Cambria" w:eastAsia="Times New Roman" w:hAnsi="Cambria"/>
                          <w:i/>
                          <w:iCs/>
                          <w:sz w:val="20"/>
                          <w:szCs w:val="20"/>
                        </w:rPr>
                        <w:t>Excelentă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noProof/>
                          <w:lang w:eastAsia="ro-RO"/>
                        </w:rPr>
                        <w:drawing>
                          <wp:inline distT="0" distB="0" distL="0" distR="0" wp14:anchorId="7CF7F4EC" wp14:editId="4F7BF905">
                            <wp:extent cx="1193800" cy="1003300"/>
                            <wp:effectExtent l="0" t="0" r="6350" b="635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0" cy="1003300"/>
                                    </a:xfrm>
                                    <a:prstGeom prst="rect">
                                      <a:avLst/>
                                    </a:prstGeom>
                                    <a:noFill/>
                                    <a:ln>
                                      <a:noFill/>
                                    </a:ln>
                                  </pic:spPr>
                                </pic:pic>
                              </a:graphicData>
                            </a:graphic>
                          </wp:inline>
                        </w:drawing>
                      </w: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txbxContent>
                </v:textbox>
                <w10:wrap type="square" anchorx="page" anchory="page"/>
              </v:shape>
            </w:pict>
          </mc:Fallback>
        </mc:AlternateContent>
      </w:r>
      <w:r w:rsidRPr="001479D4">
        <w:rPr>
          <w:rFonts w:ascii="Arial" w:eastAsia="Book Antiqua" w:hAnsi="Arial" w:cs="Arial"/>
          <w:b/>
          <w:sz w:val="32"/>
          <w:szCs w:val="32"/>
        </w:rPr>
        <w:t xml:space="preserve">1.2 FIŞĂ CONSPECT </w:t>
      </w: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lastRenderedPageBreak/>
        <w:t xml:space="preserve"> ZBÂRCIOG ROTUND (</w:t>
      </w:r>
      <w:r w:rsidRPr="001479D4">
        <w:rPr>
          <w:rFonts w:ascii="Arial" w:eastAsia="Book Antiqua" w:hAnsi="Arial" w:cs="Arial"/>
          <w:b/>
          <w:i/>
          <w:iCs/>
          <w:sz w:val="32"/>
          <w:szCs w:val="32"/>
        </w:rPr>
        <w:t>MORCHELLA ROTUNDA)</w:t>
      </w:r>
      <w:r w:rsidRPr="001479D4">
        <w:rPr>
          <w:rFonts w:ascii="Times New Roman" w:eastAsia="Book Antiqua" w:hAnsi="Times New Roman" w:cs="Times New Roman"/>
          <w:b/>
          <w:noProof/>
          <w:sz w:val="32"/>
          <w:szCs w:val="32"/>
          <w:lang w:eastAsia="ro-RO"/>
        </w:rPr>
        <mc:AlternateContent>
          <mc:Choice Requires="wps">
            <w:drawing>
              <wp:anchor distT="0" distB="0" distL="114300" distR="114300" simplePos="0" relativeHeight="251666432" behindDoc="0" locked="0" layoutInCell="1" allowOverlap="1" wp14:anchorId="5CFEF04B" wp14:editId="3B55486F">
                <wp:simplePos x="0" y="0"/>
                <wp:positionH relativeFrom="margin">
                  <wp:posOffset>1992630</wp:posOffset>
                </wp:positionH>
                <wp:positionV relativeFrom="margin">
                  <wp:posOffset>704850</wp:posOffset>
                </wp:positionV>
                <wp:extent cx="4086860" cy="6644005"/>
                <wp:effectExtent l="11430" t="9525" r="6985" b="13970"/>
                <wp:wrapSquare wrapText="bothSides"/>
                <wp:docPr id="1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6644005"/>
                        </a:xfrm>
                        <a:prstGeom prst="rect">
                          <a:avLst/>
                        </a:prstGeom>
                        <a:solidFill>
                          <a:srgbClr val="FFFFFF"/>
                        </a:solidFill>
                        <a:ln w="9525">
                          <a:solidFill>
                            <a:srgbClr val="000000"/>
                          </a:solidFill>
                          <a:miter lim="800000"/>
                          <a:headEnd/>
                          <a:tailEnd/>
                        </a:ln>
                      </wps:spPr>
                      <wps:txbx>
                        <w:txbxContent>
                          <w:p w:rsidR="001479D4" w:rsidRDefault="001479D4" w:rsidP="001479D4">
                            <w:pPr>
                              <w:jc w:val="center"/>
                            </w:pPr>
                            <w:r>
                              <w:rPr>
                                <w:noProof/>
                                <w:lang w:eastAsia="ro-RO"/>
                              </w:rPr>
                              <w:drawing>
                                <wp:inline distT="0" distB="0" distL="0" distR="0" wp14:anchorId="29F8869F" wp14:editId="3E513E3B">
                                  <wp:extent cx="1193800" cy="1346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0" cy="1346200"/>
                                          </a:xfrm>
                                          <a:prstGeom prst="rect">
                                            <a:avLst/>
                                          </a:prstGeom>
                                          <a:noFill/>
                                          <a:ln>
                                            <a:noFill/>
                                          </a:ln>
                                        </pic:spPr>
                                      </pic:pic>
                                    </a:graphicData>
                                  </a:graphic>
                                </wp:inline>
                              </w:drawing>
                            </w:r>
                          </w:p>
                          <w:p w:rsidR="001479D4" w:rsidRPr="00DB4A81" w:rsidRDefault="001479D4" w:rsidP="001479D4">
                            <w:pPr>
                              <w:rPr>
                                <w:rFonts w:ascii="Arial" w:hAnsi="Arial" w:cs="Arial"/>
                                <w:sz w:val="24"/>
                                <w:szCs w:val="24"/>
                              </w:rPr>
                            </w:pPr>
                            <w:r>
                              <w:t xml:space="preserve">                                                                                                                      </w:t>
                            </w:r>
                            <w:r w:rsidRPr="00DB4A81">
                              <w:rPr>
                                <w:rFonts w:ascii="Arial" w:hAnsi="Arial" w:cs="Arial"/>
                                <w:sz w:val="24"/>
                                <w:szCs w:val="24"/>
                              </w:rPr>
                              <w:t xml:space="preserve">Pălăria este complet goală în interior, fragilă, are formă globuloasă, cu suprafaţa acoperită cu numeroase alveole cu conturul neregulat şi şerpuit care îi dă </w:t>
                            </w:r>
                            <w:proofErr w:type="spellStart"/>
                            <w:r w:rsidRPr="00DB4A81">
                              <w:rPr>
                                <w:rFonts w:ascii="Arial" w:hAnsi="Arial" w:cs="Arial"/>
                                <w:sz w:val="24"/>
                                <w:szCs w:val="24"/>
                              </w:rPr>
                              <w:t>asectul</w:t>
                            </w:r>
                            <w:proofErr w:type="spellEnd"/>
                            <w:r w:rsidRPr="00DB4A81">
                              <w:rPr>
                                <w:rFonts w:ascii="Arial" w:hAnsi="Arial" w:cs="Arial"/>
                                <w:sz w:val="24"/>
                                <w:szCs w:val="24"/>
                              </w:rPr>
                              <w:t xml:space="preserve"> unui burete.</w:t>
                            </w:r>
                          </w:p>
                          <w:p w:rsidR="001479D4" w:rsidRPr="00DB4A81" w:rsidRDefault="001479D4" w:rsidP="001479D4">
                            <w:pPr>
                              <w:rPr>
                                <w:rFonts w:ascii="Arial" w:hAnsi="Arial" w:cs="Arial"/>
                                <w:sz w:val="24"/>
                                <w:szCs w:val="24"/>
                              </w:rPr>
                            </w:pPr>
                            <w:r w:rsidRPr="00DB4A81">
                              <w:rPr>
                                <w:rFonts w:ascii="Arial" w:hAnsi="Arial" w:cs="Arial"/>
                                <w:sz w:val="24"/>
                                <w:szCs w:val="24"/>
                              </w:rPr>
                              <w:t>Piciorul, relativ bont şi îngroşat la bază, este flocos în partea de sus şi cu şanţuri longitudinale la partea inferioară. Este gol în interior şi comunică cu pălăria.</w:t>
                            </w:r>
                          </w:p>
                          <w:p w:rsidR="001479D4" w:rsidRPr="00DB4A81" w:rsidRDefault="001479D4" w:rsidP="001479D4">
                            <w:pPr>
                              <w:rPr>
                                <w:rFonts w:ascii="Arial" w:hAnsi="Arial" w:cs="Arial"/>
                                <w:sz w:val="24"/>
                                <w:szCs w:val="24"/>
                              </w:rPr>
                            </w:pPr>
                            <w:r w:rsidRPr="00DB4A81">
                              <w:rPr>
                                <w:rFonts w:ascii="Arial" w:hAnsi="Arial" w:cs="Arial"/>
                                <w:sz w:val="24"/>
                                <w:szCs w:val="24"/>
                              </w:rPr>
                              <w:t>Carnea este de consistenţă redusă şi cu gust plăcut.</w:t>
                            </w:r>
                          </w:p>
                          <w:p w:rsidR="001479D4" w:rsidRPr="00DB4A81" w:rsidRDefault="001479D4" w:rsidP="001479D4">
                            <w:pPr>
                              <w:rPr>
                                <w:rFonts w:ascii="Arial" w:hAnsi="Arial" w:cs="Arial"/>
                                <w:sz w:val="24"/>
                                <w:szCs w:val="24"/>
                              </w:rPr>
                            </w:pPr>
                            <w:r w:rsidRPr="00DB4A81">
                              <w:rPr>
                                <w:rFonts w:ascii="Arial" w:hAnsi="Arial" w:cs="Arial"/>
                                <w:sz w:val="24"/>
                                <w:szCs w:val="24"/>
                              </w:rPr>
                              <w:t>Coloritul de bază al alveolelor de pe pălărie este ocru sau măsliniu, iar nervurile despărţitoare sunt gălbui. Piciorul este alb, apoi gălbui.</w:t>
                            </w:r>
                          </w:p>
                          <w:p w:rsidR="001479D4" w:rsidRPr="00DB4A81" w:rsidRDefault="001479D4" w:rsidP="001479D4">
                            <w:pPr>
                              <w:rPr>
                                <w:rFonts w:ascii="Arial" w:hAnsi="Arial" w:cs="Arial"/>
                                <w:sz w:val="24"/>
                                <w:szCs w:val="24"/>
                              </w:rPr>
                            </w:pPr>
                            <w:r w:rsidRPr="00DB4A81">
                              <w:rPr>
                                <w:rFonts w:ascii="Arial" w:hAnsi="Arial" w:cs="Arial"/>
                                <w:sz w:val="24"/>
                                <w:szCs w:val="24"/>
                              </w:rPr>
                              <w:t>Creşte în păduri de foioase de consistenţă redusă, pe soluri nisipoase, în preajma ulmilor şi frasinilor, în zona de şesuri şi dealuri.</w:t>
                            </w:r>
                          </w:p>
                          <w:p w:rsidR="001479D4" w:rsidRPr="00DB4A81" w:rsidRDefault="001479D4" w:rsidP="001479D4">
                            <w:pPr>
                              <w:rPr>
                                <w:rFonts w:ascii="Arial" w:hAnsi="Arial" w:cs="Arial"/>
                                <w:sz w:val="24"/>
                                <w:szCs w:val="24"/>
                              </w:rPr>
                            </w:pPr>
                            <w:r w:rsidRPr="00DB4A81">
                              <w:rPr>
                                <w:rFonts w:ascii="Arial" w:hAnsi="Arial" w:cs="Arial"/>
                                <w:sz w:val="24"/>
                                <w:szCs w:val="24"/>
                              </w:rPr>
                              <w:t>Creşte primăvara.</w:t>
                            </w:r>
                          </w:p>
                          <w:p w:rsidR="001479D4" w:rsidRPr="00DB4A81" w:rsidRDefault="001479D4" w:rsidP="001479D4">
                            <w:pPr>
                              <w:rPr>
                                <w:rFonts w:ascii="Arial" w:hAnsi="Arial" w:cs="Arial"/>
                                <w:sz w:val="24"/>
                                <w:szCs w:val="24"/>
                              </w:rPr>
                            </w:pPr>
                            <w:r w:rsidRPr="00DB4A81">
                              <w:rPr>
                                <w:rFonts w:ascii="Arial" w:hAnsi="Arial" w:cs="Arial"/>
                                <w:sz w:val="24"/>
                                <w:szCs w:val="24"/>
                              </w:rPr>
                              <w:t>Se deosebeşte de ceilalţi zbârciogi prin forma pălăriei.</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Înainte de consum trebuie fiert mai mult, pentru a se elimina substanţele termolabile care le conţine.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56.9pt;margin-top:55.5pt;width:321.8pt;height:523.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">
                <v:textbox>
                  <w:txbxContent>
                    <w:p w:rsidR="001479D4" w:rsidRDefault="001479D4" w:rsidP="001479D4">
                      <w:pPr>
                        <w:jc w:val="center"/>
                      </w:pPr>
                      <w:r>
                        <w:rPr>
                          <w:noProof/>
                          <w:lang w:eastAsia="ro-RO"/>
                        </w:rPr>
                        <w:drawing>
                          <wp:inline distT="0" distB="0" distL="0" distR="0" wp14:anchorId="29F8869F" wp14:editId="3E513E3B">
                            <wp:extent cx="1193800" cy="1346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1346200"/>
                                    </a:xfrm>
                                    <a:prstGeom prst="rect">
                                      <a:avLst/>
                                    </a:prstGeom>
                                    <a:noFill/>
                                    <a:ln>
                                      <a:noFill/>
                                    </a:ln>
                                  </pic:spPr>
                                </pic:pic>
                              </a:graphicData>
                            </a:graphic>
                          </wp:inline>
                        </w:drawing>
                      </w:r>
                    </w:p>
                    <w:p w:rsidR="001479D4" w:rsidRPr="00DB4A81" w:rsidRDefault="001479D4" w:rsidP="001479D4">
                      <w:pPr>
                        <w:rPr>
                          <w:rFonts w:ascii="Arial" w:hAnsi="Arial" w:cs="Arial"/>
                          <w:sz w:val="24"/>
                          <w:szCs w:val="24"/>
                        </w:rPr>
                      </w:pPr>
                      <w:r>
                        <w:t xml:space="preserve">                                                                                                                      </w:t>
                      </w:r>
                      <w:r w:rsidRPr="00DB4A81">
                        <w:rPr>
                          <w:rFonts w:ascii="Arial" w:hAnsi="Arial" w:cs="Arial"/>
                          <w:sz w:val="24"/>
                          <w:szCs w:val="24"/>
                        </w:rPr>
                        <w:t xml:space="preserve">Pălăria este complet goală în interior, fragilă, are formă globuloasă, cu suprafaţa acoperită cu numeroase alveole cu conturul neregulat şi şerpuit care îi dă </w:t>
                      </w:r>
                      <w:proofErr w:type="spellStart"/>
                      <w:r w:rsidRPr="00DB4A81">
                        <w:rPr>
                          <w:rFonts w:ascii="Arial" w:hAnsi="Arial" w:cs="Arial"/>
                          <w:sz w:val="24"/>
                          <w:szCs w:val="24"/>
                        </w:rPr>
                        <w:t>asectul</w:t>
                      </w:r>
                      <w:proofErr w:type="spellEnd"/>
                      <w:r w:rsidRPr="00DB4A81">
                        <w:rPr>
                          <w:rFonts w:ascii="Arial" w:hAnsi="Arial" w:cs="Arial"/>
                          <w:sz w:val="24"/>
                          <w:szCs w:val="24"/>
                        </w:rPr>
                        <w:t xml:space="preserve"> unui burete.</w:t>
                      </w:r>
                    </w:p>
                    <w:p w:rsidR="001479D4" w:rsidRPr="00DB4A81" w:rsidRDefault="001479D4" w:rsidP="001479D4">
                      <w:pPr>
                        <w:rPr>
                          <w:rFonts w:ascii="Arial" w:hAnsi="Arial" w:cs="Arial"/>
                          <w:sz w:val="24"/>
                          <w:szCs w:val="24"/>
                        </w:rPr>
                      </w:pPr>
                      <w:r w:rsidRPr="00DB4A81">
                        <w:rPr>
                          <w:rFonts w:ascii="Arial" w:hAnsi="Arial" w:cs="Arial"/>
                          <w:sz w:val="24"/>
                          <w:szCs w:val="24"/>
                        </w:rPr>
                        <w:t>Piciorul, relativ bont şi îngroşat la bază, este flocos în partea de sus şi cu şanţuri longitudinale la partea inferioară. Este gol în interior şi comunică cu pălăria.</w:t>
                      </w:r>
                    </w:p>
                    <w:p w:rsidR="001479D4" w:rsidRPr="00DB4A81" w:rsidRDefault="001479D4" w:rsidP="001479D4">
                      <w:pPr>
                        <w:rPr>
                          <w:rFonts w:ascii="Arial" w:hAnsi="Arial" w:cs="Arial"/>
                          <w:sz w:val="24"/>
                          <w:szCs w:val="24"/>
                        </w:rPr>
                      </w:pPr>
                      <w:r w:rsidRPr="00DB4A81">
                        <w:rPr>
                          <w:rFonts w:ascii="Arial" w:hAnsi="Arial" w:cs="Arial"/>
                          <w:sz w:val="24"/>
                          <w:szCs w:val="24"/>
                        </w:rPr>
                        <w:t>Carnea este de consistenţă redusă şi cu gust plăcut.</w:t>
                      </w:r>
                    </w:p>
                    <w:p w:rsidR="001479D4" w:rsidRPr="00DB4A81" w:rsidRDefault="001479D4" w:rsidP="001479D4">
                      <w:pPr>
                        <w:rPr>
                          <w:rFonts w:ascii="Arial" w:hAnsi="Arial" w:cs="Arial"/>
                          <w:sz w:val="24"/>
                          <w:szCs w:val="24"/>
                        </w:rPr>
                      </w:pPr>
                      <w:r w:rsidRPr="00DB4A81">
                        <w:rPr>
                          <w:rFonts w:ascii="Arial" w:hAnsi="Arial" w:cs="Arial"/>
                          <w:sz w:val="24"/>
                          <w:szCs w:val="24"/>
                        </w:rPr>
                        <w:t>Coloritul de bază al alveolelor de pe pălărie este ocru sau măsliniu, iar nervurile despărţitoare sunt gălbui. Piciorul este alb, apoi gălbui.</w:t>
                      </w:r>
                    </w:p>
                    <w:p w:rsidR="001479D4" w:rsidRPr="00DB4A81" w:rsidRDefault="001479D4" w:rsidP="001479D4">
                      <w:pPr>
                        <w:rPr>
                          <w:rFonts w:ascii="Arial" w:hAnsi="Arial" w:cs="Arial"/>
                          <w:sz w:val="24"/>
                          <w:szCs w:val="24"/>
                        </w:rPr>
                      </w:pPr>
                      <w:r w:rsidRPr="00DB4A81">
                        <w:rPr>
                          <w:rFonts w:ascii="Arial" w:hAnsi="Arial" w:cs="Arial"/>
                          <w:sz w:val="24"/>
                          <w:szCs w:val="24"/>
                        </w:rPr>
                        <w:t>Creşte în păduri de foioase de consistenţă redusă, pe soluri nisipoase, în preajma ulmilor şi frasinilor, în zona de şesuri şi dealuri.</w:t>
                      </w:r>
                    </w:p>
                    <w:p w:rsidR="001479D4" w:rsidRPr="00DB4A81" w:rsidRDefault="001479D4" w:rsidP="001479D4">
                      <w:pPr>
                        <w:rPr>
                          <w:rFonts w:ascii="Arial" w:hAnsi="Arial" w:cs="Arial"/>
                          <w:sz w:val="24"/>
                          <w:szCs w:val="24"/>
                        </w:rPr>
                      </w:pPr>
                      <w:r w:rsidRPr="00DB4A81">
                        <w:rPr>
                          <w:rFonts w:ascii="Arial" w:hAnsi="Arial" w:cs="Arial"/>
                          <w:sz w:val="24"/>
                          <w:szCs w:val="24"/>
                        </w:rPr>
                        <w:t>Creşte primăvara.</w:t>
                      </w:r>
                    </w:p>
                    <w:p w:rsidR="001479D4" w:rsidRPr="00DB4A81" w:rsidRDefault="001479D4" w:rsidP="001479D4">
                      <w:pPr>
                        <w:rPr>
                          <w:rFonts w:ascii="Arial" w:hAnsi="Arial" w:cs="Arial"/>
                          <w:sz w:val="24"/>
                          <w:szCs w:val="24"/>
                        </w:rPr>
                      </w:pPr>
                      <w:r w:rsidRPr="00DB4A81">
                        <w:rPr>
                          <w:rFonts w:ascii="Arial" w:hAnsi="Arial" w:cs="Arial"/>
                          <w:sz w:val="24"/>
                          <w:szCs w:val="24"/>
                        </w:rPr>
                        <w:t>Se deosebeşte de ceilalţi zbârciogi prin forma pălăriei.</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Înainte de consum trebuie fiert mai mult, pentru a se elimina substanţele termolabile care le conţine. </w:t>
                      </w:r>
                    </w:p>
                  </w:txbxContent>
                </v:textbox>
                <w10:wrap type="square" anchorx="margin" anchory="margin"/>
              </v:rect>
            </w:pict>
          </mc:Fallback>
        </mc:AlternateContent>
      </w: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contextualSpacing/>
        <w:jc w:val="center"/>
        <w:rPr>
          <w:rFonts w:ascii="Arial" w:eastAsia="Book Antiqua" w:hAnsi="Arial" w:cs="Arial"/>
          <w:b/>
          <w:sz w:val="32"/>
          <w:szCs w:val="32"/>
        </w:rPr>
      </w:pPr>
      <w:r w:rsidRPr="001479D4">
        <w:rPr>
          <w:rFonts w:ascii="Arial" w:eastAsia="Book Antiqua" w:hAnsi="Arial" w:cs="Arial"/>
          <w:b/>
          <w:sz w:val="32"/>
          <w:szCs w:val="32"/>
        </w:rPr>
        <w:t xml:space="preserve">1.3 FIŞĂ CONSPECT </w:t>
      </w:r>
    </w:p>
    <w:p w:rsidR="001479D4" w:rsidRPr="001479D4" w:rsidRDefault="001479D4" w:rsidP="001479D4">
      <w:pPr>
        <w:spacing w:after="0" w:line="240" w:lineRule="auto"/>
        <w:ind w:left="720"/>
        <w:contextualSpacing/>
        <w:jc w:val="center"/>
        <w:rPr>
          <w:rFonts w:ascii="Arial" w:eastAsia="Book Antiqua" w:hAnsi="Arial" w:cs="Arial"/>
          <w:b/>
          <w:sz w:val="32"/>
          <w:szCs w:val="32"/>
        </w:rPr>
      </w:pPr>
      <w:r w:rsidRPr="001479D4">
        <w:rPr>
          <w:rFonts w:ascii="Arial" w:eastAsia="Book Antiqua" w:hAnsi="Arial" w:cs="Arial"/>
          <w:b/>
          <w:sz w:val="32"/>
          <w:szCs w:val="32"/>
        </w:rPr>
        <w:t>MÂNĂTARCĂ  (</w:t>
      </w:r>
      <w:r w:rsidRPr="001479D4">
        <w:rPr>
          <w:rFonts w:ascii="Arial" w:eastAsia="Book Antiqua" w:hAnsi="Arial" w:cs="Arial"/>
          <w:b/>
          <w:i/>
          <w:sz w:val="32"/>
          <w:szCs w:val="32"/>
        </w:rPr>
        <w:t>BOLETUS PINICOLA</w:t>
      </w:r>
      <w:r w:rsidRPr="001479D4">
        <w:rPr>
          <w:rFonts w:ascii="Arial" w:eastAsia="Book Antiqua" w:hAnsi="Arial" w:cs="Arial"/>
          <w:b/>
          <w:sz w:val="32"/>
          <w:szCs w:val="32"/>
        </w:rPr>
        <w:t>)</w:t>
      </w:r>
    </w:p>
    <w:p w:rsidR="001479D4" w:rsidRPr="001479D4" w:rsidRDefault="001479D4" w:rsidP="001479D4">
      <w:pPr>
        <w:spacing w:line="240" w:lineRule="auto"/>
        <w:ind w:left="2832" w:firstLine="708"/>
        <w:contextualSpacing/>
        <w:jc w:val="center"/>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r w:rsidRPr="001479D4">
        <w:rPr>
          <w:rFonts w:ascii="Arial" w:eastAsia="Book Antiqua" w:hAnsi="Arial" w:cs="Arial"/>
          <w:noProof/>
          <w:sz w:val="24"/>
          <w:szCs w:val="24"/>
          <w:lang w:eastAsia="ro-RO"/>
        </w:rPr>
        <mc:AlternateContent>
          <mc:Choice Requires="wps">
            <w:drawing>
              <wp:anchor distT="0" distB="0" distL="114300" distR="114300" simplePos="0" relativeHeight="251667456" behindDoc="0" locked="0" layoutInCell="0" allowOverlap="1" wp14:anchorId="4E00E08A" wp14:editId="12B2DDB6">
                <wp:simplePos x="0" y="0"/>
                <wp:positionH relativeFrom="page">
                  <wp:posOffset>415925</wp:posOffset>
                </wp:positionH>
                <wp:positionV relativeFrom="page">
                  <wp:posOffset>1511300</wp:posOffset>
                </wp:positionV>
                <wp:extent cx="1946275" cy="8227060"/>
                <wp:effectExtent l="0" t="0" r="0" b="0"/>
                <wp:wrapSquare wrapText="bothSides"/>
                <wp:docPr id="142" name="Text Box 10"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8227060"/>
                        </a:xfrm>
                        <a:prstGeom prst="rect">
                          <a:avLst/>
                        </a:prstGeom>
                        <a:pattFill prst="narHorz">
                          <a:fgClr>
                            <a:srgbClr val="E6EED5"/>
                          </a:fgClr>
                          <a:bgClr>
                            <a:srgbClr val="FFFFFF"/>
                          </a:bgClr>
                        </a:patt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diametru 8 - 25</w:t>
                            </w:r>
                            <w:r w:rsidRPr="00F268EC">
                              <w:rPr>
                                <w:rFonts w:ascii="Cambria" w:eastAsia="Times New Roman" w:hAnsi="Cambria"/>
                                <w:i/>
                                <w:iCs/>
                                <w:sz w:val="20"/>
                                <w:szCs w:val="20"/>
                              </w:rPr>
                              <w:t>cm</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brun - roşie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înălţime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6 - 12 cm; brun - deschis</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tipic de ciupercă</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plăcut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maronii</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 xml:space="preserve">conifere, </w:t>
                            </w: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Excelentă</w:t>
                            </w: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noProof/>
                                <w:sz w:val="20"/>
                                <w:szCs w:val="20"/>
                                <w:lang w:eastAsia="ro-RO"/>
                              </w:rPr>
                              <w:drawing>
                                <wp:inline distT="0" distB="0" distL="0" distR="0" wp14:anchorId="3C159321" wp14:editId="22BA2019">
                                  <wp:extent cx="1003300" cy="927100"/>
                                  <wp:effectExtent l="0" t="0" r="6350" b="6350"/>
                                  <wp:docPr id="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300" cy="927100"/>
                                          </a:xfrm>
                                          <a:prstGeom prst="rect">
                                            <a:avLst/>
                                          </a:prstGeom>
                                          <a:noFill/>
                                          <a:ln>
                                            <a:noFill/>
                                          </a:ln>
                                        </pic:spPr>
                                      </pic:pic>
                                    </a:graphicData>
                                  </a:graphic>
                                </wp:inline>
                              </w:drawing>
                            </w:r>
                          </w:p>
                          <w:p w:rsidR="001479D4" w:rsidRPr="00AB39A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alt="Narrow horizontal" style="position:absolute;left:0;text-align:left;margin-left:32.75pt;margin-top:119pt;width:153.25pt;height:64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" o:allowincell="f" fillcolor="#e6eed5" stroked="f" strokecolor="#622423" strokeweight="6pt">
                <v:fill r:id="rId10" o:title="" type="pattern"/>
                <v:stroke linestyle="thickThin"/>
                <v:textbox inset="18pt,18pt,18pt,18pt">
                  <w:txbxContent>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Pălăria</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diametru 8 - 25</w:t>
                      </w:r>
                      <w:r w:rsidRPr="00F268EC">
                        <w:rPr>
                          <w:rFonts w:ascii="Cambria" w:eastAsia="Times New Roman" w:hAnsi="Cambria"/>
                          <w:i/>
                          <w:iCs/>
                          <w:sz w:val="20"/>
                          <w:szCs w:val="20"/>
                        </w:rPr>
                        <w:t>cm</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brun - roşie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Picior</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înălţime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 xml:space="preserve">6 - </w:t>
                      </w:r>
                      <w:smartTag w:uri="urn:schemas-microsoft-com:office:smarttags" w:element="metricconverter">
                        <w:smartTagPr>
                          <w:attr w:name="ProductID" w:val="12 cm"/>
                        </w:smartTagPr>
                        <w:r>
                          <w:rPr>
                            <w:rFonts w:ascii="Cambria" w:eastAsia="Times New Roman" w:hAnsi="Cambria"/>
                            <w:i/>
                            <w:iCs/>
                            <w:sz w:val="20"/>
                            <w:szCs w:val="20"/>
                          </w:rPr>
                          <w:t>12 cm</w:t>
                        </w:r>
                      </w:smartTag>
                      <w:r>
                        <w:rPr>
                          <w:rFonts w:ascii="Cambria" w:eastAsia="Times New Roman" w:hAnsi="Cambria"/>
                          <w:i/>
                          <w:iCs/>
                          <w:sz w:val="20"/>
                          <w:szCs w:val="20"/>
                        </w:rPr>
                        <w:t>; brun - deschis</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Carne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albă</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Miros</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tipic de ciupercă</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Gust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plăcut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Spori</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maronii</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Habitat</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iCs/>
                          <w:sz w:val="20"/>
                          <w:szCs w:val="20"/>
                        </w:rPr>
                        <w:t xml:space="preserve">conifere, </w:t>
                      </w:r>
                      <w:r w:rsidRPr="00F268EC">
                        <w:rPr>
                          <w:rFonts w:ascii="Cambria" w:eastAsia="Times New Roman" w:hAnsi="Cambria"/>
                          <w:i/>
                          <w:iCs/>
                          <w:sz w:val="20"/>
                          <w:szCs w:val="20"/>
                        </w:rPr>
                        <w:t>foioase</w:t>
                      </w: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roofErr w:type="spellStart"/>
                      <w:r w:rsidRPr="00F268EC">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sidRPr="00F268EC">
                        <w:rPr>
                          <w:rFonts w:ascii="Cambria" w:eastAsia="Times New Roman" w:hAnsi="Cambria"/>
                          <w:i/>
                          <w:iCs/>
                          <w:sz w:val="20"/>
                          <w:szCs w:val="20"/>
                        </w:rPr>
                        <w:t>Excelentă</w:t>
                      </w: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p w:rsidR="001479D4" w:rsidRPr="00F268E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r>
                        <w:rPr>
                          <w:rFonts w:ascii="Cambria" w:eastAsia="Times New Roman" w:hAnsi="Cambria"/>
                          <w:i/>
                          <w:noProof/>
                          <w:sz w:val="20"/>
                          <w:szCs w:val="20"/>
                          <w:lang w:eastAsia="ro-RO"/>
                        </w:rPr>
                        <w:drawing>
                          <wp:inline distT="0" distB="0" distL="0" distR="0" wp14:anchorId="3C159321" wp14:editId="22BA2019">
                            <wp:extent cx="1003300" cy="927100"/>
                            <wp:effectExtent l="0" t="0" r="6350" b="6350"/>
                            <wp:docPr id="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300" cy="927100"/>
                                    </a:xfrm>
                                    <a:prstGeom prst="rect">
                                      <a:avLst/>
                                    </a:prstGeom>
                                    <a:noFill/>
                                    <a:ln>
                                      <a:noFill/>
                                    </a:ln>
                                  </pic:spPr>
                                </pic:pic>
                              </a:graphicData>
                            </a:graphic>
                          </wp:inline>
                        </w:drawing>
                      </w:r>
                    </w:p>
                    <w:p w:rsidR="001479D4" w:rsidRPr="00AB39AC" w:rsidRDefault="001479D4" w:rsidP="001479D4">
                      <w:pPr>
                        <w:pBdr>
                          <w:top w:val="thinThickSmallGap" w:sz="36" w:space="10" w:color="622423"/>
                          <w:bottom w:val="thickThinSmallGap" w:sz="36" w:space="10" w:color="622423"/>
                        </w:pBdr>
                        <w:spacing w:after="160"/>
                        <w:ind w:right="-354"/>
                        <w:rPr>
                          <w:rFonts w:ascii="Cambria" w:eastAsia="Times New Roman" w:hAnsi="Cambria"/>
                          <w:i/>
                          <w:iCs/>
                          <w:sz w:val="20"/>
                          <w:szCs w:val="20"/>
                        </w:rPr>
                      </w:pPr>
                    </w:p>
                  </w:txbxContent>
                </v:textbox>
                <w10:wrap type="square" anchorx="page" anchory="page"/>
              </v:shape>
            </w:pict>
          </mc:Fallback>
        </mc:AlternateContent>
      </w:r>
    </w:p>
    <w:p w:rsidR="001479D4" w:rsidRPr="001479D4" w:rsidRDefault="001479D4" w:rsidP="001479D4">
      <w:pPr>
        <w:spacing w:after="0" w:line="240" w:lineRule="auto"/>
        <w:ind w:left="2832"/>
        <w:rPr>
          <w:rFonts w:ascii="Times New Roman" w:eastAsia="Book Antiqua" w:hAnsi="Times New Roman" w:cs="Times New Roman"/>
          <w:sz w:val="24"/>
          <w:szCs w:val="24"/>
        </w:rPr>
      </w:pPr>
      <w:r w:rsidRPr="001479D4">
        <w:rPr>
          <w:rFonts w:ascii="Arial" w:eastAsia="Book Antiqua" w:hAnsi="Arial" w:cs="Arial"/>
          <w:noProof/>
          <w:sz w:val="24"/>
          <w:szCs w:val="24"/>
          <w:lang w:eastAsia="ro-RO"/>
        </w:rPr>
        <mc:AlternateContent>
          <mc:Choice Requires="wps">
            <w:drawing>
              <wp:anchor distT="0" distB="0" distL="114300" distR="114300" simplePos="0" relativeHeight="251668480" behindDoc="0" locked="0" layoutInCell="1" allowOverlap="1" wp14:anchorId="1292033E" wp14:editId="06930B7D">
                <wp:simplePos x="0" y="0"/>
                <wp:positionH relativeFrom="margin">
                  <wp:posOffset>2051685</wp:posOffset>
                </wp:positionH>
                <wp:positionV relativeFrom="margin">
                  <wp:posOffset>967105</wp:posOffset>
                </wp:positionV>
                <wp:extent cx="4086860" cy="7315200"/>
                <wp:effectExtent l="13335" t="5080" r="5080" b="13970"/>
                <wp:wrapSquare wrapText="bothSides"/>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7315200"/>
                        </a:xfrm>
                        <a:prstGeom prst="rect">
                          <a:avLst/>
                        </a:prstGeom>
                        <a:solidFill>
                          <a:srgbClr val="FFFFFF"/>
                        </a:solidFill>
                        <a:ln w="9525">
                          <a:solidFill>
                            <a:srgbClr val="000000"/>
                          </a:solidFill>
                          <a:miter lim="800000"/>
                          <a:headEnd/>
                          <a:tailEnd/>
                        </a:ln>
                      </wps:spPr>
                      <wps:txbx>
                        <w:txbxContent>
                          <w:p w:rsidR="001479D4" w:rsidRPr="00DB4A81" w:rsidRDefault="001479D4" w:rsidP="001479D4">
                            <w:pPr>
                              <w:jc w:val="center"/>
                              <w:rPr>
                                <w:rFonts w:ascii="Arial" w:hAnsi="Arial" w:cs="Arial"/>
                                <w:sz w:val="24"/>
                                <w:szCs w:val="24"/>
                              </w:rPr>
                            </w:pPr>
                            <w:r>
                              <w:rPr>
                                <w:noProof/>
                                <w:lang w:eastAsia="ro-RO"/>
                              </w:rPr>
                              <w:drawing>
                                <wp:inline distT="0" distB="0" distL="0" distR="0" wp14:anchorId="6EC7CFC2" wp14:editId="027A35A6">
                                  <wp:extent cx="2654300" cy="1993900"/>
                                  <wp:effectExtent l="0" t="0" r="0" b="6350"/>
                                  <wp:docPr id="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t xml:space="preserve">                                                                                                                              </w:t>
                            </w:r>
                            <w:r w:rsidRPr="00DB4A81">
                              <w:rPr>
                                <w:rFonts w:ascii="Arial" w:hAnsi="Arial" w:cs="Arial"/>
                                <w:sz w:val="24"/>
                                <w:szCs w:val="24"/>
                              </w:rPr>
                              <w:t>Pălăria este compactă, cărnoasă, mai întâi sferică, apoi convexă.</w:t>
                            </w:r>
                          </w:p>
                          <w:p w:rsidR="001479D4" w:rsidRPr="00DB4A81" w:rsidRDefault="001479D4" w:rsidP="001479D4">
                            <w:pPr>
                              <w:rPr>
                                <w:rFonts w:ascii="Arial" w:hAnsi="Arial" w:cs="Arial"/>
                                <w:sz w:val="24"/>
                                <w:szCs w:val="24"/>
                              </w:rPr>
                            </w:pPr>
                            <w:r w:rsidRPr="00DB4A81">
                              <w:rPr>
                                <w:rFonts w:ascii="Arial" w:hAnsi="Arial" w:cs="Arial"/>
                                <w:sz w:val="24"/>
                                <w:szCs w:val="24"/>
                              </w:rPr>
                              <w:t>Cuticula este netedă sau catifelată, dar pe vreme umedă este lipicioasă. Marginea este acoperită cu peri fini, argintii.</w:t>
                            </w:r>
                          </w:p>
                          <w:p w:rsidR="001479D4" w:rsidRPr="00DB4A81" w:rsidRDefault="001479D4" w:rsidP="001479D4">
                            <w:pPr>
                              <w:rPr>
                                <w:rFonts w:ascii="Arial" w:hAnsi="Arial" w:cs="Arial"/>
                                <w:sz w:val="24"/>
                                <w:szCs w:val="24"/>
                              </w:rPr>
                            </w:pPr>
                            <w:r w:rsidRPr="00DB4A81">
                              <w:rPr>
                                <w:rFonts w:ascii="Arial" w:hAnsi="Arial" w:cs="Arial"/>
                                <w:sz w:val="24"/>
                                <w:szCs w:val="24"/>
                              </w:rPr>
                              <w:t>Piciorul este foarte gros şi cărnos, are formă de pară, acoperit de o reţea  roşiatică.</w:t>
                            </w:r>
                          </w:p>
                          <w:p w:rsidR="001479D4" w:rsidRPr="00DB4A81" w:rsidRDefault="001479D4" w:rsidP="001479D4">
                            <w:pPr>
                              <w:rPr>
                                <w:rFonts w:ascii="Arial" w:hAnsi="Arial" w:cs="Arial"/>
                                <w:sz w:val="24"/>
                                <w:szCs w:val="24"/>
                              </w:rPr>
                            </w:pPr>
                            <w:r w:rsidRPr="00DB4A81">
                              <w:rPr>
                                <w:rFonts w:ascii="Arial" w:hAnsi="Arial" w:cs="Arial"/>
                                <w:sz w:val="24"/>
                                <w:szCs w:val="24"/>
                              </w:rPr>
                              <w:t>Porii sunt foarte mici şi rotunzi.</w:t>
                            </w:r>
                          </w:p>
                          <w:p w:rsidR="001479D4" w:rsidRPr="00DB4A81" w:rsidRDefault="001479D4" w:rsidP="001479D4">
                            <w:pPr>
                              <w:rPr>
                                <w:rFonts w:ascii="Arial" w:hAnsi="Arial" w:cs="Arial"/>
                                <w:sz w:val="24"/>
                                <w:szCs w:val="24"/>
                              </w:rPr>
                            </w:pPr>
                            <w:r w:rsidRPr="00DB4A81">
                              <w:rPr>
                                <w:rFonts w:ascii="Arial" w:hAnsi="Arial" w:cs="Arial"/>
                                <w:sz w:val="24"/>
                                <w:szCs w:val="24"/>
                              </w:rPr>
                              <w:t>Tuburile sunt lungi şi subţiri, care se scurtează în apropierea piciorului, fiind libere.</w:t>
                            </w:r>
                          </w:p>
                          <w:p w:rsidR="001479D4" w:rsidRPr="00DB4A81" w:rsidRDefault="001479D4" w:rsidP="001479D4">
                            <w:pPr>
                              <w:rPr>
                                <w:rFonts w:ascii="Arial" w:hAnsi="Arial" w:cs="Arial"/>
                                <w:sz w:val="24"/>
                                <w:szCs w:val="24"/>
                              </w:rPr>
                            </w:pPr>
                            <w:r w:rsidRPr="00DB4A81">
                              <w:rPr>
                                <w:rFonts w:ascii="Arial" w:hAnsi="Arial" w:cs="Arial"/>
                                <w:sz w:val="24"/>
                                <w:szCs w:val="24"/>
                              </w:rPr>
                              <w:t>Carnea este albă, moale şi delicată, cu gust şi miros specific de ciupercă.</w:t>
                            </w:r>
                          </w:p>
                          <w:p w:rsidR="001479D4" w:rsidRPr="00DB4A81" w:rsidRDefault="001479D4" w:rsidP="001479D4">
                            <w:pPr>
                              <w:rPr>
                                <w:rFonts w:ascii="Arial" w:hAnsi="Arial" w:cs="Arial"/>
                                <w:sz w:val="24"/>
                                <w:szCs w:val="24"/>
                              </w:rPr>
                            </w:pPr>
                            <w:r w:rsidRPr="00DB4A81">
                              <w:rPr>
                                <w:rFonts w:ascii="Arial" w:hAnsi="Arial" w:cs="Arial"/>
                                <w:sz w:val="24"/>
                                <w:szCs w:val="24"/>
                              </w:rPr>
                              <w:t>Coloritul pălăriei poate varia  de la  roşu – maroniu la  brun închis, iar pe margine pot apărea pete verzui. Porii şi tuburile sunt, la început albicioase, apoi galbene, iar la maturitate măslinii. Piciorul este brun – deschis sau gălbui,cu o reţea roşiatică mai deasă sau mai rară. Carnea este albă, cu excepţia celei de sub cuticulă care este roşie – violacee.</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Creşte în păduri de </w:t>
                            </w:r>
                            <w:proofErr w:type="spellStart"/>
                            <w:r w:rsidRPr="00DB4A81">
                              <w:rPr>
                                <w:rFonts w:ascii="Arial" w:hAnsi="Arial" w:cs="Arial"/>
                                <w:sz w:val="24"/>
                                <w:szCs w:val="24"/>
                              </w:rPr>
                              <w:t>răşioase</w:t>
                            </w:r>
                            <w:proofErr w:type="spellEnd"/>
                            <w:r w:rsidRPr="00DB4A81">
                              <w:rPr>
                                <w:rFonts w:ascii="Arial" w:hAnsi="Arial" w:cs="Arial"/>
                                <w:sz w:val="24"/>
                                <w:szCs w:val="24"/>
                              </w:rPr>
                              <w:t>, în jurul pinilor, dar şi în păduri de foioase, de la deal şi munte.</w:t>
                            </w:r>
                          </w:p>
                          <w:p w:rsidR="001479D4" w:rsidRPr="00DB4A81" w:rsidRDefault="001479D4" w:rsidP="001479D4">
                            <w:pPr>
                              <w:rPr>
                                <w:rFonts w:ascii="Arial" w:hAnsi="Arial" w:cs="Arial"/>
                                <w:sz w:val="24"/>
                                <w:szCs w:val="24"/>
                              </w:rPr>
                            </w:pPr>
                            <w:r w:rsidRPr="00DB4A81">
                              <w:rPr>
                                <w:rFonts w:ascii="Arial" w:hAnsi="Arial" w:cs="Arial"/>
                                <w:sz w:val="24"/>
                                <w:szCs w:val="24"/>
                              </w:rPr>
                              <w:t>Creşte de la sfârşitul primăverii până toamna.</w:t>
                            </w:r>
                          </w:p>
                          <w:p w:rsidR="001479D4" w:rsidRPr="00DB4A81" w:rsidRDefault="001479D4" w:rsidP="001479D4">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161.55pt;margin-top:76.15pt;width:321.8pt;height:8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">
                <v:textbox>
                  <w:txbxContent>
                    <w:p w:rsidR="001479D4" w:rsidRPr="00DB4A81" w:rsidRDefault="001479D4" w:rsidP="001479D4">
                      <w:pPr>
                        <w:jc w:val="center"/>
                        <w:rPr>
                          <w:rFonts w:ascii="Arial" w:hAnsi="Arial" w:cs="Arial"/>
                          <w:sz w:val="24"/>
                          <w:szCs w:val="24"/>
                        </w:rPr>
                      </w:pPr>
                      <w:r>
                        <w:rPr>
                          <w:noProof/>
                          <w:lang w:eastAsia="ro-RO"/>
                        </w:rPr>
                        <w:drawing>
                          <wp:inline distT="0" distB="0" distL="0" distR="0" wp14:anchorId="6EC7CFC2" wp14:editId="027A35A6">
                            <wp:extent cx="2654300" cy="1993900"/>
                            <wp:effectExtent l="0" t="0" r="0" b="6350"/>
                            <wp:docPr id="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t xml:space="preserve">                                                                                                                              </w:t>
                      </w:r>
                      <w:r w:rsidRPr="00DB4A81">
                        <w:rPr>
                          <w:rFonts w:ascii="Arial" w:hAnsi="Arial" w:cs="Arial"/>
                          <w:sz w:val="24"/>
                          <w:szCs w:val="24"/>
                        </w:rPr>
                        <w:t>Pălăria este compactă, cărnoasă, mai întâi sferică, apoi convexă.</w:t>
                      </w:r>
                    </w:p>
                    <w:p w:rsidR="001479D4" w:rsidRPr="00DB4A81" w:rsidRDefault="001479D4" w:rsidP="001479D4">
                      <w:pPr>
                        <w:rPr>
                          <w:rFonts w:ascii="Arial" w:hAnsi="Arial" w:cs="Arial"/>
                          <w:sz w:val="24"/>
                          <w:szCs w:val="24"/>
                        </w:rPr>
                      </w:pPr>
                      <w:r w:rsidRPr="00DB4A81">
                        <w:rPr>
                          <w:rFonts w:ascii="Arial" w:hAnsi="Arial" w:cs="Arial"/>
                          <w:sz w:val="24"/>
                          <w:szCs w:val="24"/>
                        </w:rPr>
                        <w:t>Cuticula este netedă sau catifelată, dar pe vreme umedă este lipicioasă. Marginea este acoperită cu peri fini, argintii.</w:t>
                      </w:r>
                    </w:p>
                    <w:p w:rsidR="001479D4" w:rsidRPr="00DB4A81" w:rsidRDefault="001479D4" w:rsidP="001479D4">
                      <w:pPr>
                        <w:rPr>
                          <w:rFonts w:ascii="Arial" w:hAnsi="Arial" w:cs="Arial"/>
                          <w:sz w:val="24"/>
                          <w:szCs w:val="24"/>
                        </w:rPr>
                      </w:pPr>
                      <w:r w:rsidRPr="00DB4A81">
                        <w:rPr>
                          <w:rFonts w:ascii="Arial" w:hAnsi="Arial" w:cs="Arial"/>
                          <w:sz w:val="24"/>
                          <w:szCs w:val="24"/>
                        </w:rPr>
                        <w:t>Piciorul este foarte gros şi cărnos, are formă de pară, acoperit de o reţea  roşiatică.</w:t>
                      </w:r>
                    </w:p>
                    <w:p w:rsidR="001479D4" w:rsidRPr="00DB4A81" w:rsidRDefault="001479D4" w:rsidP="001479D4">
                      <w:pPr>
                        <w:rPr>
                          <w:rFonts w:ascii="Arial" w:hAnsi="Arial" w:cs="Arial"/>
                          <w:sz w:val="24"/>
                          <w:szCs w:val="24"/>
                        </w:rPr>
                      </w:pPr>
                      <w:r w:rsidRPr="00DB4A81">
                        <w:rPr>
                          <w:rFonts w:ascii="Arial" w:hAnsi="Arial" w:cs="Arial"/>
                          <w:sz w:val="24"/>
                          <w:szCs w:val="24"/>
                        </w:rPr>
                        <w:t>Porii sunt foarte mici şi rotunzi.</w:t>
                      </w:r>
                    </w:p>
                    <w:p w:rsidR="001479D4" w:rsidRPr="00DB4A81" w:rsidRDefault="001479D4" w:rsidP="001479D4">
                      <w:pPr>
                        <w:rPr>
                          <w:rFonts w:ascii="Arial" w:hAnsi="Arial" w:cs="Arial"/>
                          <w:sz w:val="24"/>
                          <w:szCs w:val="24"/>
                        </w:rPr>
                      </w:pPr>
                      <w:r w:rsidRPr="00DB4A81">
                        <w:rPr>
                          <w:rFonts w:ascii="Arial" w:hAnsi="Arial" w:cs="Arial"/>
                          <w:sz w:val="24"/>
                          <w:szCs w:val="24"/>
                        </w:rPr>
                        <w:t>Tuburile sunt lungi şi subţiri, care se scurtează în apropierea piciorului, fiind libere.</w:t>
                      </w:r>
                    </w:p>
                    <w:p w:rsidR="001479D4" w:rsidRPr="00DB4A81" w:rsidRDefault="001479D4" w:rsidP="001479D4">
                      <w:pPr>
                        <w:rPr>
                          <w:rFonts w:ascii="Arial" w:hAnsi="Arial" w:cs="Arial"/>
                          <w:sz w:val="24"/>
                          <w:szCs w:val="24"/>
                        </w:rPr>
                      </w:pPr>
                      <w:r w:rsidRPr="00DB4A81">
                        <w:rPr>
                          <w:rFonts w:ascii="Arial" w:hAnsi="Arial" w:cs="Arial"/>
                          <w:sz w:val="24"/>
                          <w:szCs w:val="24"/>
                        </w:rPr>
                        <w:t>Carnea este albă, moale şi delicată, cu gust şi miros specific de ciupercă.</w:t>
                      </w:r>
                    </w:p>
                    <w:p w:rsidR="001479D4" w:rsidRPr="00DB4A81" w:rsidRDefault="001479D4" w:rsidP="001479D4">
                      <w:pPr>
                        <w:rPr>
                          <w:rFonts w:ascii="Arial" w:hAnsi="Arial" w:cs="Arial"/>
                          <w:sz w:val="24"/>
                          <w:szCs w:val="24"/>
                        </w:rPr>
                      </w:pPr>
                      <w:r w:rsidRPr="00DB4A81">
                        <w:rPr>
                          <w:rFonts w:ascii="Arial" w:hAnsi="Arial" w:cs="Arial"/>
                          <w:sz w:val="24"/>
                          <w:szCs w:val="24"/>
                        </w:rPr>
                        <w:t>Coloritul pălăriei poate varia  de la  roşu – maroniu la  brun închis, iar pe margine pot apărea pete verzui. Porii şi tuburile sunt, la început albicioase, apoi galbene, iar la maturitate măslinii. Piciorul este brun – deschis sau gălbui,cu o reţea roşiatică mai deasă sau mai rară. Carnea este albă, cu excepţia celei de sub cuticulă care este roşie – violacee.</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Creşte în păduri de </w:t>
                      </w:r>
                      <w:proofErr w:type="spellStart"/>
                      <w:r w:rsidRPr="00DB4A81">
                        <w:rPr>
                          <w:rFonts w:ascii="Arial" w:hAnsi="Arial" w:cs="Arial"/>
                          <w:sz w:val="24"/>
                          <w:szCs w:val="24"/>
                        </w:rPr>
                        <w:t>răşioase</w:t>
                      </w:r>
                      <w:proofErr w:type="spellEnd"/>
                      <w:r w:rsidRPr="00DB4A81">
                        <w:rPr>
                          <w:rFonts w:ascii="Arial" w:hAnsi="Arial" w:cs="Arial"/>
                          <w:sz w:val="24"/>
                          <w:szCs w:val="24"/>
                        </w:rPr>
                        <w:t>, în jurul pinilor, dar şi în păduri de foioase, de la deal şi munte.</w:t>
                      </w:r>
                    </w:p>
                    <w:p w:rsidR="001479D4" w:rsidRPr="00DB4A81" w:rsidRDefault="001479D4" w:rsidP="001479D4">
                      <w:pPr>
                        <w:rPr>
                          <w:rFonts w:ascii="Arial" w:hAnsi="Arial" w:cs="Arial"/>
                          <w:sz w:val="24"/>
                          <w:szCs w:val="24"/>
                        </w:rPr>
                      </w:pPr>
                      <w:r w:rsidRPr="00DB4A81">
                        <w:rPr>
                          <w:rFonts w:ascii="Arial" w:hAnsi="Arial" w:cs="Arial"/>
                          <w:sz w:val="24"/>
                          <w:szCs w:val="24"/>
                        </w:rPr>
                        <w:t>Creşte de la sfârşitul primăverii până toamna.</w:t>
                      </w:r>
                    </w:p>
                    <w:p w:rsidR="001479D4" w:rsidRPr="00DB4A81" w:rsidRDefault="001479D4" w:rsidP="001479D4">
                      <w:pPr>
                        <w:rPr>
                          <w:rFonts w:ascii="Arial" w:hAnsi="Arial" w:cs="Arial"/>
                          <w:sz w:val="24"/>
                          <w:szCs w:val="24"/>
                        </w:rPr>
                      </w:pPr>
                    </w:p>
                  </w:txbxContent>
                </v:textbox>
                <w10:wrap type="square" anchorx="margin" anchory="margin"/>
              </v:rect>
            </w:pict>
          </mc:Fallback>
        </mc:AlternateContent>
      </w: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line="240" w:lineRule="auto"/>
        <w:contextualSpacing/>
        <w:jc w:val="center"/>
        <w:rPr>
          <w:rFonts w:ascii="Arial" w:eastAsia="Book Antiqua" w:hAnsi="Arial" w:cs="Arial"/>
          <w:b/>
          <w:sz w:val="32"/>
          <w:szCs w:val="32"/>
        </w:rPr>
      </w:pPr>
      <w:r w:rsidRPr="001479D4">
        <w:rPr>
          <w:rFonts w:ascii="Arial" w:eastAsia="Book Antiqua" w:hAnsi="Arial" w:cs="Arial"/>
          <w:b/>
          <w:sz w:val="32"/>
          <w:szCs w:val="32"/>
        </w:rPr>
        <w:t>1.4</w:t>
      </w:r>
      <w:r w:rsidRPr="001479D4">
        <w:rPr>
          <w:rFonts w:ascii="Times New Roman" w:eastAsia="Book Antiqua" w:hAnsi="Times New Roman" w:cs="Times New Roman"/>
          <w:b/>
          <w:sz w:val="32"/>
          <w:szCs w:val="32"/>
        </w:rPr>
        <w:t xml:space="preserve"> </w:t>
      </w:r>
      <w:r w:rsidRPr="001479D4">
        <w:rPr>
          <w:rFonts w:ascii="Arial" w:eastAsia="Book Antiqua" w:hAnsi="Arial" w:cs="Arial"/>
          <w:b/>
          <w:sz w:val="32"/>
          <w:szCs w:val="32"/>
        </w:rPr>
        <w:t>FIŞĂ CONSPECT – TRUFA  (</w:t>
      </w:r>
      <w:r w:rsidRPr="001479D4">
        <w:rPr>
          <w:rFonts w:ascii="Arial" w:eastAsia="Book Antiqua" w:hAnsi="Arial" w:cs="Arial"/>
          <w:b/>
          <w:i/>
          <w:sz w:val="32"/>
          <w:szCs w:val="32"/>
        </w:rPr>
        <w:t>TUBER AESTIVUM</w:t>
      </w:r>
      <w:r w:rsidRPr="001479D4">
        <w:rPr>
          <w:rFonts w:ascii="Arial" w:eastAsia="Book Antiqua" w:hAnsi="Arial" w:cs="Arial"/>
          <w:b/>
          <w:sz w:val="32"/>
          <w:szCs w:val="32"/>
        </w:rPr>
        <w:t>)</w:t>
      </w: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r w:rsidRPr="001479D4">
        <w:rPr>
          <w:rFonts w:ascii="Times New Roman" w:eastAsia="Book Antiqua" w:hAnsi="Times New Roman" w:cs="Times New Roman"/>
          <w:noProof/>
          <w:sz w:val="24"/>
          <w:szCs w:val="24"/>
          <w:lang w:eastAsia="ro-RO"/>
        </w:rPr>
        <mc:AlternateContent>
          <mc:Choice Requires="wps">
            <w:drawing>
              <wp:anchor distT="0" distB="0" distL="114300" distR="114300" simplePos="0" relativeHeight="251669504" behindDoc="0" locked="0" layoutInCell="0" allowOverlap="1" wp14:anchorId="47708A3F" wp14:editId="43747AD0">
                <wp:simplePos x="0" y="0"/>
                <wp:positionH relativeFrom="page">
                  <wp:posOffset>415925</wp:posOffset>
                </wp:positionH>
                <wp:positionV relativeFrom="page">
                  <wp:posOffset>1474470</wp:posOffset>
                </wp:positionV>
                <wp:extent cx="2266315" cy="8286750"/>
                <wp:effectExtent l="0" t="0" r="1905" b="1905"/>
                <wp:wrapSquare wrapText="bothSides"/>
                <wp:docPr id="140" name="Text Box 12"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8286750"/>
                        </a:xfrm>
                        <a:prstGeom prst="rect">
                          <a:avLst/>
                        </a:prstGeom>
                        <a:pattFill prst="narHorz">
                          <a:fgClr>
                            <a:srgbClr val="E6EED5"/>
                          </a:fgClr>
                          <a:bgClr>
                            <a:srgbClr val="FFFFFF"/>
                          </a:bgClr>
                        </a:patt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Aparat fructifer</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diametru 3 – 9cm;</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negru – maroniu</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Carne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albicioasă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Miros</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plăcut, puternic</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Gust</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de nuci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Spori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bruni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Habitat</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foioase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Bună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noProof/>
                                <w:sz w:val="20"/>
                                <w:szCs w:val="20"/>
                                <w:lang w:eastAsia="ro-RO"/>
                              </w:rPr>
                              <w:drawing>
                                <wp:inline distT="0" distB="0" distL="0" distR="0" wp14:anchorId="6D78609F" wp14:editId="3E1F96D1">
                                  <wp:extent cx="1193800" cy="1181100"/>
                                  <wp:effectExtent l="0" t="0" r="6350" b="0"/>
                                  <wp:docPr id="25" name="Picture 31" descr="Trufe">
                                    <a:hlinkClick xmlns:a="http://schemas.openxmlformats.org/drawingml/2006/main" r:id="rId19" tooltip="&quot;Truf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uf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0" cy="1181100"/>
                                          </a:xfrm>
                                          <a:prstGeom prst="rect">
                                            <a:avLst/>
                                          </a:prstGeom>
                                          <a:noFill/>
                                          <a:ln>
                                            <a:noFill/>
                                          </a:ln>
                                        </pic:spPr>
                                      </pic:pic>
                                    </a:graphicData>
                                  </a:graphic>
                                </wp:inline>
                              </w:drawing>
                            </w:r>
                          </w:p>
                          <w:p w:rsidR="001479D4" w:rsidRPr="00DF5F5A"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DF5F5A"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 id="Text Box 12" o:spid="_x0000_s1032" type="#_x0000_t202" alt="Narrow horizontal" style="position:absolute;left:0;text-align:left;margin-left:32.75pt;margin-top:116.1pt;width:178.45pt;height:652.5pt;z-index:251669504;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" o:allowincell="f" fillcolor="#e6eed5" stroked="f" strokecolor="#622423" strokeweight="6pt">
                <v:fill r:id="rId10" o:title="" type="pattern"/>
                <v:stroke linestyle="thickThin"/>
                <v:textbox inset="18pt,18pt,18pt,18pt">
                  <w:txbxContent>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Aparat fructifer</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diametru 3 – 9cm;</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negru – maroniu</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Carne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albicioasă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Miros</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plăcut, puternic</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Gust</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de nuci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Spori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bruni</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Habitat</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foioase</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roofErr w:type="spellStart"/>
                      <w:r>
                        <w:rPr>
                          <w:rFonts w:ascii="Cambria" w:eastAsia="Times New Roman" w:hAnsi="Cambria"/>
                          <w:i/>
                          <w:iCs/>
                          <w:sz w:val="20"/>
                          <w:szCs w:val="20"/>
                        </w:rPr>
                        <w:t>Comestibilitate</w:t>
                      </w:r>
                      <w:proofErr w:type="spellEnd"/>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iCs/>
                          <w:sz w:val="20"/>
                          <w:szCs w:val="20"/>
                        </w:rPr>
                        <w:t>Bună</w:t>
                      </w:r>
                    </w:p>
                    <w:p w:rsidR="001479D4"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r>
                        <w:rPr>
                          <w:rFonts w:ascii="Cambria" w:eastAsia="Times New Roman" w:hAnsi="Cambria"/>
                          <w:i/>
                          <w:noProof/>
                          <w:sz w:val="20"/>
                          <w:szCs w:val="20"/>
                          <w:lang w:eastAsia="ro-RO"/>
                        </w:rPr>
                        <w:drawing>
                          <wp:inline distT="0" distB="0" distL="0" distR="0" wp14:anchorId="6D78609F" wp14:editId="3E1F96D1">
                            <wp:extent cx="1193800" cy="1181100"/>
                            <wp:effectExtent l="0" t="0" r="6350" b="0"/>
                            <wp:docPr id="25" name="Picture 31" descr="Trufe">
                              <a:hlinkClick xmlns:a="http://schemas.openxmlformats.org/drawingml/2006/main" r:id="rId21" tooltip="&quot;Truf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u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3800" cy="1181100"/>
                                    </a:xfrm>
                                    <a:prstGeom prst="rect">
                                      <a:avLst/>
                                    </a:prstGeom>
                                    <a:noFill/>
                                    <a:ln>
                                      <a:noFill/>
                                    </a:ln>
                                  </pic:spPr>
                                </pic:pic>
                              </a:graphicData>
                            </a:graphic>
                          </wp:inline>
                        </w:drawing>
                      </w:r>
                    </w:p>
                    <w:p w:rsidR="001479D4" w:rsidRPr="00DF5F5A"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p w:rsidR="001479D4" w:rsidRPr="00DF5F5A" w:rsidRDefault="001479D4" w:rsidP="001479D4">
                      <w:pPr>
                        <w:pBdr>
                          <w:top w:val="thinThickSmallGap" w:sz="36" w:space="10" w:color="622423"/>
                          <w:bottom w:val="thickThinSmallGap" w:sz="36" w:space="10" w:color="622423"/>
                        </w:pBdr>
                        <w:spacing w:after="160"/>
                        <w:rPr>
                          <w:rFonts w:ascii="Cambria" w:eastAsia="Times New Roman" w:hAnsi="Cambria"/>
                          <w:i/>
                          <w:iCs/>
                          <w:sz w:val="20"/>
                          <w:szCs w:val="20"/>
                        </w:rPr>
                      </w:pPr>
                    </w:p>
                  </w:txbxContent>
                </v:textbox>
                <w10:wrap type="square" anchorx="page" anchory="page"/>
              </v:shape>
            </w:pict>
          </mc:Fallback>
        </mc:AlternateContent>
      </w:r>
      <w:r w:rsidRPr="001479D4">
        <w:rPr>
          <w:rFonts w:ascii="Arial" w:eastAsia="Book Antiqua" w:hAnsi="Arial" w:cs="Arial"/>
          <w:noProof/>
          <w:sz w:val="24"/>
          <w:szCs w:val="24"/>
          <w:lang w:eastAsia="ro-RO"/>
        </w:rPr>
        <mc:AlternateContent>
          <mc:Choice Requires="wps">
            <w:drawing>
              <wp:anchor distT="0" distB="0" distL="114300" distR="114300" simplePos="0" relativeHeight="251670528" behindDoc="0" locked="0" layoutInCell="1" allowOverlap="1" wp14:anchorId="669854ED" wp14:editId="7CFF005B">
                <wp:simplePos x="0" y="0"/>
                <wp:positionH relativeFrom="margin">
                  <wp:posOffset>2356485</wp:posOffset>
                </wp:positionH>
                <wp:positionV relativeFrom="margin">
                  <wp:posOffset>929005</wp:posOffset>
                </wp:positionV>
                <wp:extent cx="4086860" cy="6362700"/>
                <wp:effectExtent l="13335" t="5080" r="5080" b="13970"/>
                <wp:wrapSquare wrapText="bothSides"/>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6362700"/>
                        </a:xfrm>
                        <a:prstGeom prst="rect">
                          <a:avLst/>
                        </a:prstGeom>
                        <a:solidFill>
                          <a:srgbClr val="FFFFFF"/>
                        </a:solidFill>
                        <a:ln w="9525">
                          <a:solidFill>
                            <a:srgbClr val="000000"/>
                          </a:solidFill>
                          <a:miter lim="800000"/>
                          <a:headEnd/>
                          <a:tailEnd/>
                        </a:ln>
                      </wps:spPr>
                      <wps:txbx>
                        <w:txbxContent>
                          <w:p w:rsidR="001479D4" w:rsidRPr="0047629A" w:rsidRDefault="001479D4" w:rsidP="001479D4">
                            <w:pPr>
                              <w:jc w:val="center"/>
                              <w:rPr>
                                <w:b/>
                              </w:rPr>
                            </w:pPr>
                            <w:r>
                              <w:rPr>
                                <w:noProof/>
                                <w:lang w:eastAsia="ro-RO"/>
                              </w:rPr>
                              <w:drawing>
                                <wp:inline distT="0" distB="0" distL="0" distR="0" wp14:anchorId="4AA88541" wp14:editId="3E0CF2F1">
                                  <wp:extent cx="3340100" cy="24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0" cy="2463800"/>
                                          </a:xfrm>
                                          <a:prstGeom prst="rect">
                                            <a:avLst/>
                                          </a:prstGeom>
                                          <a:noFill/>
                                          <a:ln>
                                            <a:noFill/>
                                          </a:ln>
                                        </pic:spPr>
                                      </pic:pic>
                                    </a:graphicData>
                                  </a:graphic>
                                </wp:inline>
                              </w:drawing>
                            </w:r>
                            <w:r>
                              <w:t xml:space="preserve">        </w:t>
                            </w:r>
                          </w:p>
                          <w:p w:rsidR="001479D4" w:rsidRDefault="001479D4" w:rsidP="001479D4"/>
                          <w:p w:rsidR="001479D4" w:rsidRDefault="001479D4" w:rsidP="001479D4"/>
                          <w:p w:rsidR="001479D4" w:rsidRPr="00DB4A81" w:rsidRDefault="001479D4" w:rsidP="001479D4">
                            <w:pPr>
                              <w:rPr>
                                <w:rFonts w:ascii="Arial" w:hAnsi="Arial" w:cs="Arial"/>
                                <w:sz w:val="24"/>
                                <w:szCs w:val="24"/>
                              </w:rPr>
                            </w:pPr>
                            <w:r w:rsidRPr="00DB4A81">
                              <w:rPr>
                                <w:rFonts w:ascii="Arial" w:hAnsi="Arial" w:cs="Arial"/>
                                <w:sz w:val="24"/>
                                <w:szCs w:val="24"/>
                              </w:rPr>
                              <w:t>Aparatul fructifer, mai mult sau mai puţin globulos, acoperit cu negi în formă de piramidă ascuţită de culoare brun – negricioasă. Gleba internă este foarte compactă, cu miros puternic şi aromat.</w:t>
                            </w:r>
                          </w:p>
                          <w:p w:rsidR="001479D4" w:rsidRPr="00DB4A81" w:rsidRDefault="001479D4" w:rsidP="001479D4">
                            <w:pPr>
                              <w:rPr>
                                <w:rFonts w:ascii="Arial" w:hAnsi="Arial" w:cs="Arial"/>
                                <w:sz w:val="24"/>
                                <w:szCs w:val="24"/>
                              </w:rPr>
                            </w:pPr>
                            <w:r w:rsidRPr="00DB4A81">
                              <w:rPr>
                                <w:rFonts w:ascii="Arial" w:hAnsi="Arial" w:cs="Arial"/>
                                <w:sz w:val="24"/>
                                <w:szCs w:val="24"/>
                              </w:rPr>
                              <w:t>Coloritul aparatului fructifer variază de la brun – închis la negru. Gleba este la început albicioasă, apoi gălbuie, cu o ţesătură marmorată fină de vinişoare maronii şi, la maturitate deplină, devine brun – închis.</w:t>
                            </w:r>
                          </w:p>
                          <w:p w:rsidR="001479D4" w:rsidRPr="00DB4A81" w:rsidRDefault="001479D4" w:rsidP="001479D4">
                            <w:pPr>
                              <w:rPr>
                                <w:rFonts w:ascii="Arial" w:hAnsi="Arial" w:cs="Arial"/>
                                <w:sz w:val="24"/>
                                <w:szCs w:val="24"/>
                              </w:rPr>
                            </w:pPr>
                            <w:r w:rsidRPr="00DB4A81">
                              <w:rPr>
                                <w:rFonts w:ascii="Arial" w:hAnsi="Arial" w:cs="Arial"/>
                                <w:sz w:val="24"/>
                                <w:szCs w:val="24"/>
                              </w:rPr>
                              <w:t>Creşte complet sub pământ şi, rareori, poate fi găsită ieşind la suprafaţă, în pădurile de foioase şi, mai rar în cele de răşinoase, pe soluri calcaroase în zonele de deal.</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Creşte vara – toamna.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185.55pt;margin-top:73.15pt;width:321.8pt;height:5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0SLQIAAFI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">
                <v:textbox>
                  <w:txbxContent>
                    <w:p w:rsidR="001479D4" w:rsidRPr="0047629A" w:rsidRDefault="001479D4" w:rsidP="001479D4">
                      <w:pPr>
                        <w:jc w:val="center"/>
                        <w:rPr>
                          <w:b/>
                        </w:rPr>
                      </w:pPr>
                      <w:r>
                        <w:rPr>
                          <w:noProof/>
                          <w:lang w:eastAsia="ro-RO"/>
                        </w:rPr>
                        <w:drawing>
                          <wp:inline distT="0" distB="0" distL="0" distR="0" wp14:anchorId="4AA88541" wp14:editId="3E0CF2F1">
                            <wp:extent cx="3340100" cy="24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100" cy="2463800"/>
                                    </a:xfrm>
                                    <a:prstGeom prst="rect">
                                      <a:avLst/>
                                    </a:prstGeom>
                                    <a:noFill/>
                                    <a:ln>
                                      <a:noFill/>
                                    </a:ln>
                                  </pic:spPr>
                                </pic:pic>
                              </a:graphicData>
                            </a:graphic>
                          </wp:inline>
                        </w:drawing>
                      </w:r>
                      <w:r>
                        <w:t xml:space="preserve">        </w:t>
                      </w:r>
                    </w:p>
                    <w:p w:rsidR="001479D4" w:rsidRDefault="001479D4" w:rsidP="001479D4"/>
                    <w:p w:rsidR="001479D4" w:rsidRDefault="001479D4" w:rsidP="001479D4"/>
                    <w:p w:rsidR="001479D4" w:rsidRPr="00DB4A81" w:rsidRDefault="001479D4" w:rsidP="001479D4">
                      <w:pPr>
                        <w:rPr>
                          <w:rFonts w:ascii="Arial" w:hAnsi="Arial" w:cs="Arial"/>
                          <w:sz w:val="24"/>
                          <w:szCs w:val="24"/>
                        </w:rPr>
                      </w:pPr>
                      <w:r w:rsidRPr="00DB4A81">
                        <w:rPr>
                          <w:rFonts w:ascii="Arial" w:hAnsi="Arial" w:cs="Arial"/>
                          <w:sz w:val="24"/>
                          <w:szCs w:val="24"/>
                        </w:rPr>
                        <w:t>Aparatul fructifer, mai mult sau mai puţin globulos, acoperit cu negi în formă de piramidă ascuţită de culoare brun – negricioasă. Gleba internă este foarte compactă, cu miros puternic şi aromat.</w:t>
                      </w:r>
                    </w:p>
                    <w:p w:rsidR="001479D4" w:rsidRPr="00DB4A81" w:rsidRDefault="001479D4" w:rsidP="001479D4">
                      <w:pPr>
                        <w:rPr>
                          <w:rFonts w:ascii="Arial" w:hAnsi="Arial" w:cs="Arial"/>
                          <w:sz w:val="24"/>
                          <w:szCs w:val="24"/>
                        </w:rPr>
                      </w:pPr>
                      <w:r w:rsidRPr="00DB4A81">
                        <w:rPr>
                          <w:rFonts w:ascii="Arial" w:hAnsi="Arial" w:cs="Arial"/>
                          <w:sz w:val="24"/>
                          <w:szCs w:val="24"/>
                        </w:rPr>
                        <w:t>Coloritul aparatului fructifer variază de la brun – închis la negru. Gleba este la început albicioasă, apoi gălbuie, cu o ţesătură marmorată fină de vinişoare maronii şi, la maturitate deplină, devine brun – închis.</w:t>
                      </w:r>
                    </w:p>
                    <w:p w:rsidR="001479D4" w:rsidRPr="00DB4A81" w:rsidRDefault="001479D4" w:rsidP="001479D4">
                      <w:pPr>
                        <w:rPr>
                          <w:rFonts w:ascii="Arial" w:hAnsi="Arial" w:cs="Arial"/>
                          <w:sz w:val="24"/>
                          <w:szCs w:val="24"/>
                        </w:rPr>
                      </w:pPr>
                      <w:r w:rsidRPr="00DB4A81">
                        <w:rPr>
                          <w:rFonts w:ascii="Arial" w:hAnsi="Arial" w:cs="Arial"/>
                          <w:sz w:val="24"/>
                          <w:szCs w:val="24"/>
                        </w:rPr>
                        <w:t>Creşte complet sub pământ şi, rareori, poate fi găsită ieşind la suprafaţă, în pădurile de foioase şi, mai rar în cele de răşinoase, pe soluri calcaroase în zonele de deal.</w:t>
                      </w:r>
                    </w:p>
                    <w:p w:rsidR="001479D4" w:rsidRPr="00DB4A81" w:rsidRDefault="001479D4" w:rsidP="001479D4">
                      <w:pPr>
                        <w:rPr>
                          <w:rFonts w:ascii="Arial" w:hAnsi="Arial" w:cs="Arial"/>
                          <w:sz w:val="24"/>
                          <w:szCs w:val="24"/>
                        </w:rPr>
                      </w:pPr>
                      <w:r w:rsidRPr="00DB4A81">
                        <w:rPr>
                          <w:rFonts w:ascii="Arial" w:hAnsi="Arial" w:cs="Arial"/>
                          <w:sz w:val="24"/>
                          <w:szCs w:val="24"/>
                        </w:rPr>
                        <w:t xml:space="preserve">Creşte vara – toamna. </w:t>
                      </w:r>
                    </w:p>
                  </w:txbxContent>
                </v:textbox>
                <w10:wrap type="square" anchorx="margin" anchory="margin"/>
              </v:rect>
            </w:pict>
          </mc:Fallback>
        </mc:AlternateContent>
      </w: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line="240" w:lineRule="auto"/>
        <w:ind w:left="2832" w:firstLine="708"/>
        <w:contextualSpacing/>
        <w:rPr>
          <w:rFonts w:ascii="Arial" w:eastAsia="Book Antiqua" w:hAnsi="Arial" w:cs="Arial"/>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spacing w:after="0" w:line="240" w:lineRule="auto"/>
        <w:ind w:left="2832"/>
        <w:rPr>
          <w:rFonts w:ascii="Times New Roman" w:eastAsia="Book Antiqua" w:hAnsi="Times New Roman" w:cs="Times New Roman"/>
          <w:sz w:val="24"/>
          <w:szCs w:val="24"/>
        </w:rPr>
      </w:pPr>
    </w:p>
    <w:p w:rsidR="001479D4" w:rsidRPr="001479D4" w:rsidRDefault="001479D4" w:rsidP="001479D4">
      <w:pPr>
        <w:ind w:left="360"/>
        <w:contextualSpacing/>
        <w:jc w:val="center"/>
        <w:rPr>
          <w:rFonts w:ascii="Arial" w:eastAsia="Book Antiqua" w:hAnsi="Arial" w:cs="Arial"/>
          <w:b/>
          <w:sz w:val="32"/>
          <w:szCs w:val="32"/>
          <w:lang w:val="en-US"/>
        </w:rPr>
      </w:pPr>
      <w:r w:rsidRPr="001479D4">
        <w:rPr>
          <w:rFonts w:ascii="Arial" w:eastAsia="Book Antiqua" w:hAnsi="Arial" w:cs="Arial"/>
          <w:b/>
          <w:sz w:val="32"/>
          <w:szCs w:val="32"/>
        </w:rPr>
        <w:t xml:space="preserve">1.5 FIŞĂ CONSPECT - </w:t>
      </w:r>
      <w:r w:rsidRPr="001479D4">
        <w:rPr>
          <w:rFonts w:ascii="Arial" w:eastAsia="Book Antiqua" w:hAnsi="Arial" w:cs="Arial"/>
          <w:b/>
          <w:sz w:val="32"/>
          <w:szCs w:val="32"/>
          <w:lang w:val="en-US"/>
        </w:rPr>
        <w:t>MODALITĂŢI DE FOLOSIRE A PLANTELOR MEDICINALE</w:t>
      </w:r>
    </w:p>
    <w:p w:rsidR="001479D4" w:rsidRPr="001479D4" w:rsidRDefault="001479D4" w:rsidP="001479D4">
      <w:pPr>
        <w:ind w:left="360"/>
        <w:contextualSpacing/>
        <w:rPr>
          <w:rFonts w:ascii="Arial" w:eastAsia="Book Antiqua" w:hAnsi="Arial" w:cs="Arial"/>
          <w:sz w:val="24"/>
          <w:szCs w:val="24"/>
        </w:rPr>
      </w:pPr>
    </w:p>
    <w:p w:rsidR="001479D4" w:rsidRPr="001479D4" w:rsidRDefault="001479D4" w:rsidP="001479D4">
      <w:pPr>
        <w:numPr>
          <w:ilvl w:val="0"/>
          <w:numId w:val="9"/>
        </w:numPr>
        <w:spacing w:line="240" w:lineRule="auto"/>
        <w:contextualSpacing/>
        <w:rPr>
          <w:rFonts w:ascii="Arial" w:eastAsia="Book Antiqua" w:hAnsi="Arial" w:cs="Arial"/>
          <w:b/>
          <w:color w:val="008000"/>
          <w:sz w:val="24"/>
          <w:szCs w:val="24"/>
        </w:rPr>
      </w:pPr>
      <w:r w:rsidRPr="001479D4">
        <w:rPr>
          <w:rFonts w:ascii="Arial" w:eastAsia="Book Antiqua" w:hAnsi="Arial" w:cs="Arial"/>
          <w:b/>
          <w:color w:val="008000"/>
          <w:sz w:val="24"/>
          <w:szCs w:val="24"/>
        </w:rPr>
        <w:t>I. Forme farmaceutice de uz intern</w:t>
      </w:r>
    </w:p>
    <w:p w:rsidR="001479D4" w:rsidRPr="001479D4" w:rsidRDefault="001479D4" w:rsidP="001479D4">
      <w:pPr>
        <w:spacing w:line="240" w:lineRule="auto"/>
        <w:ind w:left="900"/>
        <w:contextualSpacing/>
        <w:rPr>
          <w:rFonts w:ascii="Arial" w:eastAsia="Book Antiqua" w:hAnsi="Arial" w:cs="Arial"/>
          <w:b/>
          <w:color w:val="008000"/>
          <w:sz w:val="24"/>
          <w:szCs w:val="24"/>
        </w:rPr>
      </w:pPr>
    </w:p>
    <w:p w:rsidR="001479D4" w:rsidRPr="001479D4" w:rsidRDefault="001479D4" w:rsidP="001479D4">
      <w:pPr>
        <w:numPr>
          <w:ilvl w:val="0"/>
          <w:numId w:val="10"/>
        </w:numPr>
        <w:spacing w:line="240" w:lineRule="auto"/>
        <w:contextualSpacing/>
        <w:rPr>
          <w:rFonts w:ascii="Arial" w:eastAsia="Book Antiqua" w:hAnsi="Arial" w:cs="Arial"/>
          <w:i/>
          <w:sz w:val="24"/>
          <w:szCs w:val="24"/>
          <w:u w:val="single"/>
        </w:rPr>
      </w:pPr>
      <w:r w:rsidRPr="001479D4">
        <w:rPr>
          <w:rFonts w:ascii="Arial" w:eastAsia="Book Antiqua" w:hAnsi="Arial" w:cs="Arial"/>
          <w:i/>
          <w:sz w:val="24"/>
          <w:szCs w:val="24"/>
        </w:rPr>
        <w:lastRenderedPageBreak/>
        <w:t xml:space="preserve">consum în stare proaspătă              </w:t>
      </w:r>
      <w:r w:rsidRPr="001479D4">
        <w:rPr>
          <w:rFonts w:ascii="Arial" w:eastAsia="Book Antiqua" w:hAnsi="Arial" w:cs="Arial"/>
          <w:noProof/>
          <w:lang w:eastAsia="ro-RO"/>
        </w:rPr>
        <w:drawing>
          <wp:inline distT="0" distB="0" distL="0" distR="0" wp14:anchorId="123A8124" wp14:editId="69790B35">
            <wp:extent cx="482600" cy="330200"/>
            <wp:effectExtent l="0" t="0" r="0" b="0"/>
            <wp:docPr id="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330200"/>
                    </a:xfrm>
                    <a:prstGeom prst="rect">
                      <a:avLst/>
                    </a:prstGeom>
                    <a:noFill/>
                    <a:ln>
                      <a:noFill/>
                    </a:ln>
                  </pic:spPr>
                </pic:pic>
              </a:graphicData>
            </a:graphic>
          </wp:inline>
        </w:drawing>
      </w:r>
    </w:p>
    <w:p w:rsidR="001479D4" w:rsidRPr="001479D4" w:rsidRDefault="001479D4" w:rsidP="001479D4">
      <w:pPr>
        <w:numPr>
          <w:ilvl w:val="0"/>
          <w:numId w:val="10"/>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soluţii extractive apoase</w:t>
      </w:r>
      <w:r w:rsidRPr="001479D4">
        <w:rPr>
          <w:rFonts w:ascii="Arial" w:eastAsia="Book Antiqua" w:hAnsi="Arial" w:cs="Arial"/>
          <w:sz w:val="24"/>
          <w:szCs w:val="24"/>
        </w:rPr>
        <w:t>-preparate uzuale în care se foloseşte apa distilată ca solvent pentru principiile active ;</w:t>
      </w:r>
    </w:p>
    <w:p w:rsidR="001479D4" w:rsidRPr="001479D4" w:rsidRDefault="001479D4" w:rsidP="001479D4">
      <w:pPr>
        <w:spacing w:line="240" w:lineRule="auto"/>
        <w:ind w:left="720"/>
        <w:contextualSpacing/>
        <w:jc w:val="center"/>
        <w:rPr>
          <w:rFonts w:ascii="Arial" w:eastAsia="Book Antiqua" w:hAnsi="Arial" w:cs="Arial"/>
          <w:sz w:val="24"/>
          <w:szCs w:val="24"/>
        </w:rPr>
      </w:pPr>
      <w:r w:rsidRPr="001479D4">
        <w:rPr>
          <w:rFonts w:ascii="Arial" w:eastAsia="Book Antiqua" w:hAnsi="Arial" w:cs="Arial"/>
          <w:b/>
          <w:noProof/>
          <w:color w:val="339966"/>
          <w:lang w:eastAsia="ro-RO"/>
        </w:rPr>
        <w:drawing>
          <wp:inline distT="0" distB="0" distL="0" distR="0" wp14:anchorId="2A9181FA" wp14:editId="2B340B58">
            <wp:extent cx="622300" cy="482600"/>
            <wp:effectExtent l="0" t="0" r="6350" b="0"/>
            <wp:docPr id="2" name="Picture 96" descr="cafea_ce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fea_ceai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300" cy="482600"/>
                    </a:xfrm>
                    <a:prstGeom prst="rect">
                      <a:avLst/>
                    </a:prstGeom>
                    <a:noFill/>
                    <a:ln>
                      <a:noFill/>
                    </a:ln>
                  </pic:spPr>
                </pic:pic>
              </a:graphicData>
            </a:graphic>
          </wp:inline>
        </w:drawing>
      </w:r>
    </w:p>
    <w:p w:rsidR="001479D4" w:rsidRPr="001479D4" w:rsidRDefault="001479D4" w:rsidP="001479D4">
      <w:pPr>
        <w:numPr>
          <w:ilvl w:val="0"/>
          <w:numId w:val="13"/>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infuzie </w:t>
      </w:r>
      <w:r w:rsidRPr="001479D4">
        <w:rPr>
          <w:rFonts w:ascii="Arial" w:eastAsia="Book Antiqua" w:hAnsi="Arial" w:cs="Arial"/>
          <w:sz w:val="24"/>
          <w:szCs w:val="24"/>
        </w:rPr>
        <w:t>- se pune plantă mărunţită în vase de sticlă sau porţelan peste care se toarnă apă clocotită şi se lasă la infuzat 15 minute;</w:t>
      </w:r>
    </w:p>
    <w:p w:rsidR="001479D4" w:rsidRPr="001479D4" w:rsidRDefault="001479D4" w:rsidP="001479D4">
      <w:pPr>
        <w:numPr>
          <w:ilvl w:val="0"/>
          <w:numId w:val="13"/>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decoct - </w:t>
      </w:r>
      <w:r w:rsidRPr="001479D4">
        <w:rPr>
          <w:rFonts w:ascii="Arial" w:eastAsia="Book Antiqua" w:hAnsi="Arial" w:cs="Arial"/>
          <w:sz w:val="24"/>
          <w:szCs w:val="24"/>
        </w:rPr>
        <w:t>planta mărunţită se introduce într-un vas cu apă rece care se pune la fiert;</w:t>
      </w:r>
    </w:p>
    <w:p w:rsidR="001479D4" w:rsidRPr="001479D4" w:rsidRDefault="001479D4" w:rsidP="001479D4">
      <w:pPr>
        <w:numPr>
          <w:ilvl w:val="0"/>
          <w:numId w:val="13"/>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macerat la rece </w:t>
      </w:r>
      <w:r w:rsidRPr="001479D4">
        <w:rPr>
          <w:rFonts w:ascii="Arial" w:eastAsia="Book Antiqua" w:hAnsi="Arial" w:cs="Arial"/>
          <w:sz w:val="24"/>
          <w:szCs w:val="24"/>
        </w:rPr>
        <w:t>- principiile active se extrag printr-un îndelungat contact al plantei cu solventul (6-8 ore);</w:t>
      </w:r>
    </w:p>
    <w:p w:rsidR="001479D4" w:rsidRPr="001479D4" w:rsidRDefault="001479D4" w:rsidP="001479D4">
      <w:pPr>
        <w:numPr>
          <w:ilvl w:val="0"/>
          <w:numId w:val="13"/>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siropuri </w:t>
      </w:r>
      <w:r w:rsidRPr="001479D4">
        <w:rPr>
          <w:rFonts w:ascii="Arial" w:eastAsia="Book Antiqua" w:hAnsi="Arial" w:cs="Arial"/>
          <w:sz w:val="24"/>
          <w:szCs w:val="24"/>
        </w:rPr>
        <w:t>- soluţii extractive apoase la care se adaugă o cantitate ridicată de zahăr;</w:t>
      </w:r>
    </w:p>
    <w:p w:rsidR="001479D4" w:rsidRPr="001479D4" w:rsidRDefault="001479D4" w:rsidP="001479D4">
      <w:pPr>
        <w:numPr>
          <w:ilvl w:val="0"/>
          <w:numId w:val="11"/>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 xml:space="preserve">soluţii extractive </w:t>
      </w:r>
      <w:proofErr w:type="spellStart"/>
      <w:r w:rsidRPr="001479D4">
        <w:rPr>
          <w:rFonts w:ascii="Arial" w:eastAsia="Book Antiqua" w:hAnsi="Arial" w:cs="Arial"/>
          <w:i/>
          <w:sz w:val="24"/>
          <w:szCs w:val="24"/>
          <w:u w:val="single"/>
        </w:rPr>
        <w:t>hidroalcoolice</w:t>
      </w:r>
      <w:r w:rsidRPr="001479D4">
        <w:rPr>
          <w:rFonts w:ascii="Arial" w:eastAsia="Book Antiqua" w:hAnsi="Arial" w:cs="Arial"/>
          <w:sz w:val="24"/>
          <w:szCs w:val="24"/>
        </w:rPr>
        <w:t>-plantele</w:t>
      </w:r>
      <w:proofErr w:type="spellEnd"/>
      <w:r w:rsidRPr="001479D4">
        <w:rPr>
          <w:rFonts w:ascii="Arial" w:eastAsia="Book Antiqua" w:hAnsi="Arial" w:cs="Arial"/>
          <w:sz w:val="24"/>
          <w:szCs w:val="24"/>
        </w:rPr>
        <w:t xml:space="preserve"> sunt macerate într-un amestec de alcool şi apă;</w:t>
      </w:r>
    </w:p>
    <w:p w:rsidR="001479D4" w:rsidRPr="001479D4" w:rsidRDefault="001479D4" w:rsidP="001479D4">
      <w:pPr>
        <w:numPr>
          <w:ilvl w:val="0"/>
          <w:numId w:val="14"/>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tincturi - </w:t>
      </w:r>
      <w:r w:rsidRPr="001479D4">
        <w:rPr>
          <w:rFonts w:ascii="Arial" w:eastAsia="Book Antiqua" w:hAnsi="Arial" w:cs="Arial"/>
          <w:sz w:val="24"/>
          <w:szCs w:val="24"/>
        </w:rPr>
        <w:t xml:space="preserve">plantele mărunţite sunt tratate cu alcool alimentar (45°, 60°,70°);                                                                                                                  </w:t>
      </w:r>
    </w:p>
    <w:p w:rsidR="001479D4" w:rsidRPr="001479D4" w:rsidRDefault="001479D4" w:rsidP="001479D4">
      <w:pPr>
        <w:numPr>
          <w:ilvl w:val="0"/>
          <w:numId w:val="14"/>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vinuri medicinale </w:t>
      </w:r>
      <w:r w:rsidRPr="001479D4">
        <w:rPr>
          <w:rFonts w:ascii="Arial" w:eastAsia="Book Antiqua" w:hAnsi="Arial" w:cs="Arial"/>
          <w:sz w:val="24"/>
          <w:szCs w:val="24"/>
        </w:rPr>
        <w:t>- plantele se macerează 7-10 zile în vin de bună calitate, concentraţie 30-50</w:t>
      </w:r>
      <w:r w:rsidRPr="001479D4">
        <w:rPr>
          <w:rFonts w:ascii="Arial" w:eastAsia="Book Antiqua" w:hAnsi="Arial" w:cs="Arial"/>
          <w:sz w:val="24"/>
          <w:szCs w:val="24"/>
          <w:vertAlign w:val="superscript"/>
        </w:rPr>
        <w:t>o</w:t>
      </w:r>
      <w:r w:rsidRPr="001479D4">
        <w:rPr>
          <w:rFonts w:ascii="Arial" w:eastAsia="Book Antiqua" w:hAnsi="Arial" w:cs="Arial"/>
          <w:sz w:val="24"/>
          <w:szCs w:val="24"/>
        </w:rPr>
        <w:t>/</w:t>
      </w:r>
      <w:proofErr w:type="spellStart"/>
      <w:r w:rsidRPr="001479D4">
        <w:rPr>
          <w:rFonts w:ascii="Arial" w:eastAsia="Book Antiqua" w:hAnsi="Arial" w:cs="Arial"/>
          <w:sz w:val="24"/>
          <w:szCs w:val="24"/>
          <w:vertAlign w:val="subscript"/>
        </w:rPr>
        <w:t>oo</w:t>
      </w:r>
      <w:proofErr w:type="spellEnd"/>
      <w:r w:rsidRPr="001479D4">
        <w:rPr>
          <w:rFonts w:ascii="Arial" w:eastAsia="Book Antiqua" w:hAnsi="Arial" w:cs="Arial"/>
          <w:sz w:val="24"/>
          <w:szCs w:val="24"/>
        </w:rPr>
        <w:t>;</w:t>
      </w:r>
    </w:p>
    <w:p w:rsidR="001479D4" w:rsidRPr="001479D4" w:rsidRDefault="001479D4" w:rsidP="001479D4">
      <w:pPr>
        <w:numPr>
          <w:ilvl w:val="0"/>
          <w:numId w:val="14"/>
        </w:numPr>
        <w:spacing w:line="240" w:lineRule="auto"/>
        <w:contextualSpacing/>
        <w:rPr>
          <w:rFonts w:ascii="Arial" w:eastAsia="Book Antiqua" w:hAnsi="Arial" w:cs="Arial"/>
          <w:sz w:val="24"/>
          <w:szCs w:val="24"/>
        </w:rPr>
      </w:pPr>
      <w:proofErr w:type="spellStart"/>
      <w:r w:rsidRPr="001479D4">
        <w:rPr>
          <w:rFonts w:ascii="Arial" w:eastAsia="Book Antiqua" w:hAnsi="Arial" w:cs="Arial"/>
          <w:i/>
          <w:sz w:val="24"/>
          <w:szCs w:val="24"/>
        </w:rPr>
        <w:t>cidruri</w:t>
      </w:r>
      <w:proofErr w:type="spellEnd"/>
      <w:r w:rsidRPr="001479D4">
        <w:rPr>
          <w:rFonts w:ascii="Arial" w:eastAsia="Book Antiqua" w:hAnsi="Arial" w:cs="Arial"/>
          <w:i/>
          <w:sz w:val="24"/>
          <w:szCs w:val="24"/>
        </w:rPr>
        <w:t xml:space="preserve"> </w:t>
      </w:r>
      <w:r w:rsidRPr="001479D4">
        <w:rPr>
          <w:rFonts w:ascii="Arial" w:eastAsia="Book Antiqua" w:hAnsi="Arial" w:cs="Arial"/>
          <w:sz w:val="24"/>
          <w:szCs w:val="24"/>
        </w:rPr>
        <w:t xml:space="preserve">- băuturi slab alcoolizate obţinute din fermentaţia florilor şi a sucurilor din fructe </w:t>
      </w:r>
    </w:p>
    <w:p w:rsidR="001479D4" w:rsidRPr="001479D4" w:rsidRDefault="001479D4" w:rsidP="001479D4">
      <w:pPr>
        <w:numPr>
          <w:ilvl w:val="0"/>
          <w:numId w:val="14"/>
        </w:numPr>
        <w:spacing w:line="240" w:lineRule="auto"/>
        <w:contextualSpacing/>
        <w:rPr>
          <w:rFonts w:ascii="Arial" w:eastAsia="Book Antiqua" w:hAnsi="Arial" w:cs="Arial"/>
          <w:sz w:val="24"/>
          <w:szCs w:val="24"/>
        </w:rPr>
      </w:pPr>
      <w:r w:rsidRPr="001479D4">
        <w:rPr>
          <w:rFonts w:ascii="Arial" w:eastAsia="Book Antiqua" w:hAnsi="Arial" w:cs="Arial"/>
          <w:i/>
          <w:sz w:val="24"/>
          <w:szCs w:val="24"/>
        </w:rPr>
        <w:t xml:space="preserve">pudră </w:t>
      </w:r>
      <w:r w:rsidRPr="001479D4">
        <w:rPr>
          <w:rFonts w:ascii="Arial" w:eastAsia="Book Antiqua" w:hAnsi="Arial" w:cs="Arial"/>
          <w:sz w:val="24"/>
          <w:szCs w:val="24"/>
        </w:rPr>
        <w:t>- preparat mărunţit foarte fin</w:t>
      </w:r>
    </w:p>
    <w:p w:rsidR="001479D4" w:rsidRPr="001479D4" w:rsidRDefault="001479D4" w:rsidP="001479D4">
      <w:pPr>
        <w:numPr>
          <w:ilvl w:val="0"/>
          <w:numId w:val="14"/>
        </w:numPr>
        <w:spacing w:line="240" w:lineRule="auto"/>
        <w:contextualSpacing/>
        <w:rPr>
          <w:rFonts w:ascii="Arial" w:eastAsia="Book Antiqua" w:hAnsi="Arial" w:cs="Arial"/>
          <w:i/>
          <w:sz w:val="24"/>
          <w:szCs w:val="24"/>
        </w:rPr>
      </w:pPr>
      <w:r w:rsidRPr="001479D4">
        <w:rPr>
          <w:rFonts w:ascii="Arial" w:eastAsia="Book Antiqua" w:hAnsi="Arial" w:cs="Arial"/>
          <w:i/>
          <w:sz w:val="24"/>
          <w:szCs w:val="24"/>
        </w:rPr>
        <w:t xml:space="preserve">comprimate                         </w:t>
      </w:r>
      <w:r w:rsidRPr="001479D4">
        <w:rPr>
          <w:rFonts w:ascii="Arial" w:eastAsia="Book Antiqua" w:hAnsi="Arial" w:cs="Arial"/>
          <w:noProof/>
          <w:sz w:val="24"/>
          <w:szCs w:val="24"/>
          <w:lang w:eastAsia="ro-RO"/>
        </w:rPr>
        <w:drawing>
          <wp:inline distT="0" distB="0" distL="0" distR="0" wp14:anchorId="52430CF2" wp14:editId="71549433">
            <wp:extent cx="685800" cy="393700"/>
            <wp:effectExtent l="0" t="0" r="0" b="635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393700"/>
                    </a:xfrm>
                    <a:prstGeom prst="rect">
                      <a:avLst/>
                    </a:prstGeom>
                    <a:noFill/>
                    <a:ln>
                      <a:noFill/>
                    </a:ln>
                  </pic:spPr>
                </pic:pic>
              </a:graphicData>
            </a:graphic>
          </wp:inline>
        </w:drawing>
      </w:r>
    </w:p>
    <w:p w:rsidR="001479D4" w:rsidRPr="001479D4" w:rsidRDefault="001479D4" w:rsidP="001479D4">
      <w:pPr>
        <w:numPr>
          <w:ilvl w:val="0"/>
          <w:numId w:val="15"/>
        </w:numPr>
        <w:spacing w:line="240" w:lineRule="auto"/>
        <w:contextualSpacing/>
        <w:rPr>
          <w:rFonts w:ascii="Arial" w:eastAsia="Book Antiqua" w:hAnsi="Arial" w:cs="Arial"/>
          <w:i/>
          <w:sz w:val="24"/>
          <w:szCs w:val="24"/>
        </w:rPr>
      </w:pPr>
      <w:r w:rsidRPr="001479D4">
        <w:rPr>
          <w:rFonts w:ascii="Arial" w:eastAsia="Book Antiqua" w:hAnsi="Arial" w:cs="Arial"/>
          <w:b/>
          <w:color w:val="984806"/>
          <w:sz w:val="24"/>
          <w:szCs w:val="24"/>
        </w:rPr>
        <w:t>II. Forme farmaceutice de uz extern</w:t>
      </w:r>
    </w:p>
    <w:p w:rsidR="001479D4" w:rsidRPr="001479D4" w:rsidRDefault="001479D4" w:rsidP="001479D4">
      <w:pPr>
        <w:spacing w:line="240" w:lineRule="auto"/>
        <w:ind w:left="1110"/>
        <w:contextualSpacing/>
        <w:rPr>
          <w:rFonts w:ascii="Arial" w:eastAsia="Book Antiqua" w:hAnsi="Arial" w:cs="Arial"/>
          <w:i/>
          <w:sz w:val="24"/>
          <w:szCs w:val="24"/>
        </w:rPr>
      </w:pPr>
    </w:p>
    <w:p w:rsidR="001479D4" w:rsidRPr="001479D4" w:rsidRDefault="001479D4" w:rsidP="001479D4">
      <w:pPr>
        <w:numPr>
          <w:ilvl w:val="0"/>
          <w:numId w:val="12"/>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 xml:space="preserve">cataplasme </w:t>
      </w:r>
      <w:r w:rsidRPr="001479D4">
        <w:rPr>
          <w:rFonts w:ascii="Arial" w:eastAsia="Book Antiqua" w:hAnsi="Arial" w:cs="Arial"/>
          <w:sz w:val="24"/>
          <w:szCs w:val="24"/>
        </w:rPr>
        <w:t xml:space="preserve">-  preparate obţinut din plantă măcinată care se amestecă cu apă şi care se aplică pe zona </w:t>
      </w:r>
      <w:proofErr w:type="spellStart"/>
      <w:r w:rsidRPr="001479D4">
        <w:rPr>
          <w:rFonts w:ascii="Arial" w:eastAsia="Book Antiqua" w:hAnsi="Arial" w:cs="Arial"/>
          <w:sz w:val="24"/>
          <w:szCs w:val="24"/>
        </w:rPr>
        <w:t>afectataă</w:t>
      </w:r>
      <w:proofErr w:type="spellEnd"/>
      <w:r w:rsidRPr="001479D4">
        <w:rPr>
          <w:rFonts w:ascii="Arial" w:eastAsia="Book Antiqua" w:hAnsi="Arial" w:cs="Arial"/>
          <w:sz w:val="24"/>
          <w:szCs w:val="24"/>
        </w:rPr>
        <w:t xml:space="preserve"> între două bucăţi de tifon;</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proofErr w:type="spellStart"/>
      <w:r w:rsidRPr="001479D4">
        <w:rPr>
          <w:rFonts w:ascii="Arial" w:eastAsia="Book Antiqua" w:hAnsi="Arial" w:cs="Arial"/>
          <w:i/>
          <w:sz w:val="24"/>
          <w:szCs w:val="24"/>
          <w:u w:val="single"/>
        </w:rPr>
        <w:t>loţiuni</w:t>
      </w:r>
      <w:r w:rsidRPr="001479D4">
        <w:rPr>
          <w:rFonts w:ascii="Arial" w:eastAsia="Book Antiqua" w:hAnsi="Arial" w:cs="Arial"/>
          <w:sz w:val="24"/>
          <w:szCs w:val="24"/>
        </w:rPr>
        <w:t>-</w:t>
      </w:r>
      <w:proofErr w:type="spellEnd"/>
      <w:r w:rsidRPr="001479D4">
        <w:rPr>
          <w:rFonts w:ascii="Arial" w:eastAsia="Book Antiqua" w:hAnsi="Arial" w:cs="Arial"/>
          <w:sz w:val="24"/>
          <w:szCs w:val="24"/>
        </w:rPr>
        <w:t xml:space="preserve">  preparate obţinute prin extracţie apoasă, alcoolică cu care se fricţionează diferite părţi ale corpului;</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 xml:space="preserve">băi de plante </w:t>
      </w:r>
      <w:r w:rsidRPr="001479D4">
        <w:rPr>
          <w:rFonts w:ascii="Arial" w:eastAsia="Book Antiqua" w:hAnsi="Arial" w:cs="Arial"/>
          <w:sz w:val="24"/>
          <w:szCs w:val="24"/>
        </w:rPr>
        <w:t xml:space="preserve">- se bazează pe acţiunea la nivelul </w:t>
      </w:r>
      <w:proofErr w:type="spellStart"/>
      <w:r w:rsidRPr="001479D4">
        <w:rPr>
          <w:rFonts w:ascii="Arial" w:eastAsia="Book Antiqua" w:hAnsi="Arial" w:cs="Arial"/>
          <w:sz w:val="24"/>
          <w:szCs w:val="24"/>
        </w:rPr>
        <w:t>tegumentelora</w:t>
      </w:r>
      <w:proofErr w:type="spellEnd"/>
      <w:r w:rsidRPr="001479D4">
        <w:rPr>
          <w:rFonts w:ascii="Arial" w:eastAsia="Book Antiqua" w:hAnsi="Arial" w:cs="Arial"/>
          <w:sz w:val="24"/>
          <w:szCs w:val="24"/>
        </w:rPr>
        <w:t xml:space="preserve"> diverselor principii active cu acţiune antiseptică, antiinflamatoare, cicatrizantă;</w:t>
      </w:r>
    </w:p>
    <w:p w:rsidR="001479D4" w:rsidRPr="001479D4" w:rsidRDefault="001479D4" w:rsidP="001479D4">
      <w:pPr>
        <w:numPr>
          <w:ilvl w:val="0"/>
          <w:numId w:val="16"/>
        </w:numPr>
        <w:spacing w:line="240" w:lineRule="auto"/>
        <w:contextualSpacing/>
        <w:rPr>
          <w:rFonts w:ascii="Arial" w:eastAsia="Book Antiqua" w:hAnsi="Arial" w:cs="Arial"/>
          <w:i/>
          <w:sz w:val="24"/>
          <w:szCs w:val="24"/>
        </w:rPr>
      </w:pPr>
      <w:r w:rsidRPr="001479D4">
        <w:rPr>
          <w:rFonts w:ascii="Arial" w:eastAsia="Book Antiqua" w:hAnsi="Arial" w:cs="Arial"/>
          <w:i/>
          <w:sz w:val="24"/>
          <w:szCs w:val="24"/>
        </w:rPr>
        <w:t>băi generale</w:t>
      </w:r>
    </w:p>
    <w:p w:rsidR="001479D4" w:rsidRPr="001479D4" w:rsidRDefault="001479D4" w:rsidP="001479D4">
      <w:pPr>
        <w:numPr>
          <w:ilvl w:val="0"/>
          <w:numId w:val="16"/>
        </w:numPr>
        <w:spacing w:line="240" w:lineRule="auto"/>
        <w:contextualSpacing/>
        <w:rPr>
          <w:rFonts w:ascii="Arial" w:eastAsia="Book Antiqua" w:hAnsi="Arial" w:cs="Arial"/>
          <w:i/>
          <w:sz w:val="24"/>
          <w:szCs w:val="24"/>
        </w:rPr>
      </w:pPr>
      <w:r w:rsidRPr="001479D4">
        <w:rPr>
          <w:rFonts w:ascii="Arial" w:eastAsia="Book Antiqua" w:hAnsi="Arial" w:cs="Arial"/>
          <w:i/>
          <w:sz w:val="24"/>
          <w:szCs w:val="24"/>
        </w:rPr>
        <w:t>băi locale</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proofErr w:type="spellStart"/>
      <w:r w:rsidRPr="001479D4">
        <w:rPr>
          <w:rFonts w:ascii="Arial" w:eastAsia="Book Antiqua" w:hAnsi="Arial" w:cs="Arial"/>
          <w:i/>
          <w:sz w:val="24"/>
          <w:szCs w:val="24"/>
          <w:u w:val="single"/>
        </w:rPr>
        <w:t>oţeturi</w:t>
      </w:r>
      <w:proofErr w:type="spellEnd"/>
      <w:r w:rsidRPr="001479D4">
        <w:rPr>
          <w:rFonts w:ascii="Arial" w:eastAsia="Book Antiqua" w:hAnsi="Arial" w:cs="Arial"/>
          <w:i/>
          <w:sz w:val="24"/>
          <w:szCs w:val="24"/>
          <w:u w:val="single"/>
        </w:rPr>
        <w:t xml:space="preserve"> aromatice</w:t>
      </w:r>
      <w:r w:rsidRPr="001479D4">
        <w:rPr>
          <w:rFonts w:ascii="Arial" w:eastAsia="Book Antiqua" w:hAnsi="Arial" w:cs="Arial"/>
          <w:sz w:val="24"/>
          <w:szCs w:val="24"/>
        </w:rPr>
        <w:t xml:space="preserve"> - formă de macerare a plantelor aromatice în oţet de vin;</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uleiuri medicinale</w:t>
      </w:r>
      <w:r w:rsidRPr="001479D4">
        <w:rPr>
          <w:rFonts w:ascii="Arial" w:eastAsia="Book Antiqua" w:hAnsi="Arial" w:cs="Arial"/>
          <w:sz w:val="24"/>
          <w:szCs w:val="24"/>
        </w:rPr>
        <w:t xml:space="preserve"> - formă de macerare a plantelor în ulei (4-6 săptămâni)</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 xml:space="preserve">inhalaţii </w:t>
      </w:r>
      <w:r w:rsidRPr="001479D4">
        <w:rPr>
          <w:rFonts w:ascii="Arial" w:eastAsia="Book Antiqua" w:hAnsi="Arial" w:cs="Arial"/>
          <w:sz w:val="24"/>
          <w:szCs w:val="24"/>
        </w:rPr>
        <w:t xml:space="preserve">– formă de </w:t>
      </w:r>
      <w:proofErr w:type="spellStart"/>
      <w:r w:rsidRPr="001479D4">
        <w:rPr>
          <w:rFonts w:ascii="Arial" w:eastAsia="Book Antiqua" w:hAnsi="Arial" w:cs="Arial"/>
          <w:sz w:val="24"/>
          <w:szCs w:val="24"/>
        </w:rPr>
        <w:t>administrarecare</w:t>
      </w:r>
      <w:proofErr w:type="spellEnd"/>
      <w:r w:rsidRPr="001479D4">
        <w:rPr>
          <w:rFonts w:ascii="Arial" w:eastAsia="Book Antiqua" w:hAnsi="Arial" w:cs="Arial"/>
          <w:sz w:val="24"/>
          <w:szCs w:val="24"/>
        </w:rPr>
        <w:t xml:space="preserve"> se bazează pe pătrunderea vaporilor de apă, care antrenează la temperaturi ridicate uleiurile volatile, pe tractul respirator;</w:t>
      </w:r>
    </w:p>
    <w:p w:rsidR="001479D4" w:rsidRPr="001479D4" w:rsidRDefault="001479D4" w:rsidP="001479D4">
      <w:pPr>
        <w:numPr>
          <w:ilvl w:val="0"/>
          <w:numId w:val="12"/>
        </w:numPr>
        <w:spacing w:line="240" w:lineRule="auto"/>
        <w:contextualSpacing/>
        <w:rPr>
          <w:rFonts w:ascii="Arial" w:eastAsia="Book Antiqua" w:hAnsi="Arial" w:cs="Arial"/>
          <w:sz w:val="24"/>
          <w:szCs w:val="24"/>
        </w:rPr>
      </w:pPr>
      <w:r w:rsidRPr="001479D4">
        <w:rPr>
          <w:rFonts w:ascii="Arial" w:eastAsia="Book Antiqua" w:hAnsi="Arial" w:cs="Arial"/>
          <w:i/>
          <w:sz w:val="24"/>
          <w:szCs w:val="24"/>
          <w:u w:val="single"/>
        </w:rPr>
        <w:t>gargarisme</w:t>
      </w:r>
      <w:r w:rsidRPr="001479D4">
        <w:rPr>
          <w:rFonts w:ascii="Arial" w:eastAsia="Book Antiqua" w:hAnsi="Arial" w:cs="Arial"/>
          <w:sz w:val="24"/>
          <w:szCs w:val="24"/>
        </w:rPr>
        <w:t xml:space="preserve"> – modalitate de dezinfectare a gurii şi faringelui prin ţinerea în gură a unor infuzii,  decocturi sau tincturi diluate;</w:t>
      </w:r>
    </w:p>
    <w:p w:rsidR="001479D4" w:rsidRPr="001479D4" w:rsidRDefault="001479D4" w:rsidP="001479D4">
      <w:pPr>
        <w:spacing w:after="0" w:line="240" w:lineRule="auto"/>
        <w:jc w:val="center"/>
        <w:rPr>
          <w:rFonts w:ascii="Arial" w:eastAsia="Book Antiqua" w:hAnsi="Arial" w:cs="Arial"/>
          <w:b/>
          <w:caps/>
          <w:sz w:val="32"/>
          <w:szCs w:val="32"/>
        </w:rPr>
      </w:pPr>
      <w:r w:rsidRPr="001479D4">
        <w:rPr>
          <w:rFonts w:ascii="Arial" w:eastAsia="Book Antiqua" w:hAnsi="Arial" w:cs="Arial"/>
          <w:b/>
          <w:caps/>
          <w:sz w:val="32"/>
          <w:szCs w:val="32"/>
        </w:rPr>
        <w:t>2. Fişe de documentare</w:t>
      </w:r>
    </w:p>
    <w:p w:rsidR="001479D4" w:rsidRPr="001479D4" w:rsidRDefault="001479D4" w:rsidP="001479D4">
      <w:pPr>
        <w:spacing w:after="0" w:line="240" w:lineRule="auto"/>
        <w:jc w:val="center"/>
        <w:rPr>
          <w:rFonts w:ascii="Arial" w:eastAsia="Book Antiqua" w:hAnsi="Arial" w:cs="Arial"/>
          <w:b/>
          <w:caps/>
          <w:sz w:val="32"/>
          <w:szCs w:val="32"/>
        </w:rPr>
      </w:pPr>
      <w:r w:rsidRPr="001479D4">
        <w:rPr>
          <w:rFonts w:ascii="Arial" w:eastAsia="Book Antiqua" w:hAnsi="Arial" w:cs="Arial"/>
          <w:b/>
          <w:caps/>
          <w:sz w:val="32"/>
          <w:szCs w:val="32"/>
        </w:rPr>
        <w:t xml:space="preserve">2.1 FIŞĂ DE DOCUMENTARE </w:t>
      </w:r>
    </w:p>
    <w:p w:rsidR="001479D4" w:rsidRPr="001479D4" w:rsidRDefault="001479D4" w:rsidP="001479D4">
      <w:pPr>
        <w:spacing w:after="0" w:line="240" w:lineRule="auto"/>
        <w:ind w:left="708" w:firstLine="708"/>
        <w:jc w:val="center"/>
        <w:rPr>
          <w:rFonts w:ascii="Arial" w:eastAsia="Book Antiqua" w:hAnsi="Arial" w:cs="Arial"/>
          <w:b/>
          <w:caps/>
          <w:sz w:val="32"/>
          <w:szCs w:val="32"/>
        </w:rPr>
      </w:pPr>
      <w:r w:rsidRPr="001479D4">
        <w:rPr>
          <w:rFonts w:ascii="Arial" w:eastAsia="Book Antiqua" w:hAnsi="Arial" w:cs="Arial"/>
          <w:b/>
          <w:caps/>
          <w:sz w:val="32"/>
          <w:szCs w:val="32"/>
        </w:rPr>
        <w:t>CĂTINĂ ALBĂ (</w:t>
      </w:r>
      <w:r w:rsidRPr="001479D4">
        <w:rPr>
          <w:rFonts w:ascii="Arial" w:eastAsia="Book Antiqua" w:hAnsi="Arial" w:cs="Arial"/>
          <w:b/>
          <w:i/>
          <w:caps/>
          <w:sz w:val="32"/>
          <w:szCs w:val="32"/>
        </w:rPr>
        <w:t>HIPPOPHAË RHAMNOIDES</w:t>
      </w:r>
      <w:r w:rsidRPr="001479D4">
        <w:rPr>
          <w:rFonts w:ascii="Arial" w:eastAsia="Book Antiqua" w:hAnsi="Arial" w:cs="Arial"/>
          <w:b/>
          <w:caps/>
          <w:sz w:val="32"/>
          <w:szCs w:val="32"/>
        </w:rPr>
        <w:t>)</w:t>
      </w:r>
    </w:p>
    <w:p w:rsidR="001479D4" w:rsidRPr="001479D4" w:rsidRDefault="001479D4" w:rsidP="001479D4">
      <w:pPr>
        <w:spacing w:after="0" w:line="240" w:lineRule="auto"/>
        <w:ind w:firstLine="708"/>
        <w:rPr>
          <w:rFonts w:ascii="Arial" w:eastAsia="Book Antiqua" w:hAnsi="Arial" w:cs="Arial"/>
          <w:sz w:val="32"/>
          <w:szCs w:val="24"/>
        </w:rPr>
      </w:pPr>
    </w:p>
    <w:p w:rsidR="001479D4" w:rsidRPr="001479D4" w:rsidRDefault="001479D4" w:rsidP="001479D4">
      <w:pPr>
        <w:spacing w:after="0" w:line="240" w:lineRule="auto"/>
        <w:ind w:firstLine="708"/>
        <w:rPr>
          <w:rFonts w:ascii="Arial" w:eastAsia="Book Antiqua" w:hAnsi="Arial" w:cs="Arial"/>
          <w:sz w:val="32"/>
          <w:szCs w:val="24"/>
        </w:rPr>
      </w:pPr>
    </w:p>
    <w:p w:rsidR="001479D4" w:rsidRPr="001479D4" w:rsidRDefault="001479D4" w:rsidP="001479D4">
      <w:pPr>
        <w:spacing w:after="0" w:line="240" w:lineRule="auto"/>
        <w:rPr>
          <w:rFonts w:ascii="Arial" w:eastAsia="Book Antiqua" w:hAnsi="Arial" w:cs="Arial"/>
          <w:sz w:val="32"/>
          <w:szCs w:val="24"/>
        </w:rPr>
      </w:pPr>
      <w:r w:rsidRPr="001479D4">
        <w:rPr>
          <w:rFonts w:ascii="Arial" w:eastAsia="Book Antiqua" w:hAnsi="Arial" w:cs="Arial"/>
          <w:noProof/>
          <w:sz w:val="24"/>
          <w:szCs w:val="24"/>
          <w:lang w:eastAsia="ro-RO"/>
        </w:rPr>
        <w:lastRenderedPageBreak/>
        <w:drawing>
          <wp:anchor distT="0" distB="0" distL="114300" distR="114300" simplePos="0" relativeHeight="251661312" behindDoc="0" locked="0" layoutInCell="1" allowOverlap="1" wp14:anchorId="2885BF57" wp14:editId="2E0A39C8">
            <wp:simplePos x="0" y="0"/>
            <wp:positionH relativeFrom="column">
              <wp:align>left</wp:align>
            </wp:positionH>
            <wp:positionV relativeFrom="paragraph">
              <wp:align>top</wp:align>
            </wp:positionV>
            <wp:extent cx="3314700" cy="4934585"/>
            <wp:effectExtent l="0" t="0" r="0"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493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i/>
          <w:sz w:val="24"/>
          <w:szCs w:val="24"/>
        </w:rPr>
        <w:t>arbus</w:t>
      </w:r>
      <w:r w:rsidRPr="001479D4">
        <w:rPr>
          <w:rFonts w:ascii="Arial" w:eastAsia="Book Antiqua" w:hAnsi="Arial" w:cs="Arial"/>
          <w:sz w:val="24"/>
          <w:szCs w:val="24"/>
        </w:rPr>
        <w:t>t ramificat cu rădăcini întinse;</w:t>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i/>
          <w:sz w:val="24"/>
          <w:szCs w:val="24"/>
        </w:rPr>
        <w:t>lujeri</w:t>
      </w:r>
      <w:r w:rsidRPr="001479D4">
        <w:rPr>
          <w:rFonts w:ascii="Arial" w:eastAsia="Book Antiqua" w:hAnsi="Arial" w:cs="Arial"/>
          <w:sz w:val="24"/>
          <w:szCs w:val="24"/>
        </w:rPr>
        <w:t xml:space="preserve"> anuali de culoare deschisă, prevăzuţi cu peri solzoşi, cenuşii-argintii;</w:t>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i/>
          <w:sz w:val="24"/>
          <w:szCs w:val="24"/>
        </w:rPr>
        <w:t>muguri</w:t>
      </w:r>
      <w:r w:rsidRPr="001479D4">
        <w:rPr>
          <w:rFonts w:ascii="Arial" w:eastAsia="Book Antiqua" w:hAnsi="Arial" w:cs="Arial"/>
          <w:sz w:val="24"/>
          <w:szCs w:val="24"/>
        </w:rPr>
        <w:t xml:space="preserve"> foliacei mici, sferici, cu doi solzi, acoperiţi cu peri bruni-arămii; cei floriferi, mai mari şi cu numeroşi solzi;</w:t>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i/>
          <w:sz w:val="24"/>
          <w:szCs w:val="24"/>
        </w:rPr>
        <w:t>frunze</w:t>
      </w:r>
      <w:r w:rsidRPr="001479D4">
        <w:rPr>
          <w:rFonts w:ascii="Arial" w:eastAsia="Book Antiqua" w:hAnsi="Arial" w:cs="Arial"/>
          <w:sz w:val="24"/>
          <w:szCs w:val="24"/>
        </w:rPr>
        <w:t xml:space="preserve"> alterne, peţiolate, îngust-lanceolate, 1-6cm lungime, pe dos cenuşii-argintii, cu peri solzoşi cenuşii sau arămii, lucitori;</w:t>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i/>
          <w:sz w:val="24"/>
          <w:szCs w:val="24"/>
        </w:rPr>
        <w:t>flori</w:t>
      </w:r>
      <w:r w:rsidRPr="001479D4">
        <w:rPr>
          <w:rFonts w:ascii="Arial" w:eastAsia="Book Antiqua" w:hAnsi="Arial" w:cs="Arial"/>
          <w:sz w:val="24"/>
          <w:szCs w:val="24"/>
        </w:rPr>
        <w:t xml:space="preserve"> unisexuat-dioice,mici;cele mascule grupate în inflorescenţe globuloase, cele femele, în raceme spiciforme;</w:t>
      </w:r>
    </w:p>
    <w:p w:rsidR="001479D4" w:rsidRPr="001479D4" w:rsidRDefault="001479D4" w:rsidP="001479D4">
      <w:pPr>
        <w:numPr>
          <w:ilvl w:val="0"/>
          <w:numId w:val="1"/>
        </w:numPr>
        <w:spacing w:after="0" w:line="240" w:lineRule="auto"/>
        <w:rPr>
          <w:rFonts w:ascii="Arial" w:eastAsia="Book Antiqua" w:hAnsi="Arial" w:cs="Arial"/>
          <w:sz w:val="24"/>
          <w:szCs w:val="24"/>
        </w:rPr>
      </w:pPr>
      <w:proofErr w:type="spellStart"/>
      <w:r w:rsidRPr="001479D4">
        <w:rPr>
          <w:rFonts w:ascii="Arial" w:eastAsia="Book Antiqua" w:hAnsi="Arial" w:cs="Arial"/>
          <w:i/>
          <w:sz w:val="24"/>
          <w:szCs w:val="24"/>
        </w:rPr>
        <w:t>fructe</w:t>
      </w:r>
      <w:r w:rsidRPr="001479D4">
        <w:rPr>
          <w:rFonts w:ascii="Arial" w:eastAsia="Book Antiqua" w:hAnsi="Arial" w:cs="Arial"/>
          <w:sz w:val="24"/>
          <w:szCs w:val="24"/>
        </w:rPr>
        <w:t>-</w:t>
      </w:r>
      <w:proofErr w:type="spellEnd"/>
      <w:r w:rsidRPr="001479D4">
        <w:rPr>
          <w:rFonts w:ascii="Arial" w:eastAsia="Book Antiqua" w:hAnsi="Arial" w:cs="Arial"/>
          <w:sz w:val="24"/>
          <w:szCs w:val="24"/>
        </w:rPr>
        <w:t xml:space="preserve"> false drupe de 7-8 mm, ovoide, cărnoase, portocalii; gust acru, astringent;</w:t>
      </w:r>
    </w:p>
    <w:p w:rsidR="001479D4" w:rsidRPr="001479D4" w:rsidRDefault="001479D4" w:rsidP="001479D4">
      <w:pPr>
        <w:numPr>
          <w:ilvl w:val="0"/>
          <w:numId w:val="1"/>
        </w:num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lăstăreşte şi drajonează </w:t>
      </w:r>
    </w:p>
    <w:p w:rsidR="001479D4" w:rsidRPr="001479D4" w:rsidRDefault="001479D4" w:rsidP="001479D4">
      <w:pPr>
        <w:spacing w:after="0" w:line="240" w:lineRule="auto"/>
        <w:ind w:left="720" w:firstLine="696"/>
        <w:rPr>
          <w:rFonts w:ascii="Arial" w:eastAsia="Book Antiqua" w:hAnsi="Arial" w:cs="Arial"/>
          <w:sz w:val="24"/>
          <w:szCs w:val="24"/>
        </w:rPr>
      </w:pPr>
      <w:r w:rsidRPr="001479D4">
        <w:rPr>
          <w:rFonts w:ascii="Arial" w:eastAsia="Book Antiqua" w:hAnsi="Arial" w:cs="Arial"/>
          <w:sz w:val="24"/>
          <w:szCs w:val="24"/>
        </w:rPr>
        <w:t xml:space="preserve"> viguros;</w:t>
      </w:r>
    </w:p>
    <w:p w:rsidR="001479D4" w:rsidRPr="001479D4" w:rsidRDefault="001479D4" w:rsidP="001479D4">
      <w:pPr>
        <w:spacing w:after="0" w:line="240" w:lineRule="auto"/>
        <w:ind w:left="1440"/>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w:t>
      </w:r>
    </w:p>
    <w:p w:rsidR="001479D4" w:rsidRPr="001479D4" w:rsidRDefault="001479D4" w:rsidP="001479D4">
      <w:pPr>
        <w:numPr>
          <w:ilvl w:val="0"/>
          <w:numId w:val="2"/>
        </w:num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indicat în </w:t>
      </w:r>
      <w:proofErr w:type="spellStart"/>
      <w:r w:rsidRPr="001479D4">
        <w:rPr>
          <w:rFonts w:ascii="Arial" w:eastAsia="Book Antiqua" w:hAnsi="Arial" w:cs="Arial"/>
          <w:sz w:val="24"/>
          <w:szCs w:val="24"/>
        </w:rPr>
        <w:t>afectiuni</w:t>
      </w:r>
      <w:proofErr w:type="spellEnd"/>
      <w:r w:rsidRPr="001479D4">
        <w:rPr>
          <w:rFonts w:ascii="Arial" w:eastAsia="Book Antiqua" w:hAnsi="Arial" w:cs="Arial"/>
          <w:sz w:val="24"/>
          <w:szCs w:val="24"/>
        </w:rPr>
        <w:t xml:space="preserve"> </w:t>
      </w:r>
      <w:proofErr w:type="spellStart"/>
      <w:r w:rsidRPr="001479D4">
        <w:rPr>
          <w:rFonts w:ascii="Arial" w:eastAsia="Book Antiqua" w:hAnsi="Arial" w:cs="Arial"/>
          <w:sz w:val="24"/>
          <w:szCs w:val="24"/>
        </w:rPr>
        <w:t>neuroendocrinologice</w:t>
      </w:r>
      <w:proofErr w:type="spellEnd"/>
      <w:r w:rsidRPr="001479D4">
        <w:rPr>
          <w:rFonts w:ascii="Arial" w:eastAsia="Book Antiqua" w:hAnsi="Arial" w:cs="Arial"/>
          <w:sz w:val="24"/>
          <w:szCs w:val="24"/>
        </w:rPr>
        <w:t>, hepatice, oftalmologice, coronariene, circulatorii, în tratamentul bolilor digestive, gingivite, alergii, urticarie, reumatism depresii, boala Parkinson, tumori, adenom şi leucemie;</w:t>
      </w:r>
    </w:p>
    <w:p w:rsidR="001479D4" w:rsidRPr="001479D4" w:rsidRDefault="001479D4" w:rsidP="001479D4">
      <w:pPr>
        <w:spacing w:after="0" w:line="240" w:lineRule="auto"/>
        <w:ind w:left="720"/>
        <w:rPr>
          <w:rFonts w:ascii="Arial" w:eastAsia="Book Antiqua" w:hAnsi="Arial" w:cs="Arial"/>
          <w:sz w:val="24"/>
          <w:szCs w:val="24"/>
        </w:rPr>
      </w:pPr>
    </w:p>
    <w:p w:rsidR="001479D4" w:rsidRPr="001479D4" w:rsidRDefault="001479D4" w:rsidP="001479D4">
      <w:pPr>
        <w:numPr>
          <w:ilvl w:val="0"/>
          <w:numId w:val="2"/>
        </w:num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se administrează  sub formă de ceaiuri din fructe, muguri, frunze, siropuri de fructe, ulei de fructe se foloseşte  chiar şi  </w:t>
      </w:r>
      <w:proofErr w:type="spellStart"/>
      <w:r w:rsidRPr="001479D4">
        <w:rPr>
          <w:rFonts w:ascii="Arial" w:eastAsia="Book Antiqua" w:hAnsi="Arial" w:cs="Arial"/>
          <w:sz w:val="24"/>
          <w:szCs w:val="24"/>
        </w:rPr>
        <w:t>scoarta</w:t>
      </w:r>
      <w:proofErr w:type="spellEnd"/>
      <w:r w:rsidRPr="001479D4">
        <w:rPr>
          <w:rFonts w:ascii="Arial" w:eastAsia="Book Antiqua" w:hAnsi="Arial" w:cs="Arial"/>
          <w:sz w:val="24"/>
          <w:szCs w:val="24"/>
        </w:rPr>
        <w:t>;</w:t>
      </w:r>
    </w:p>
    <w:p w:rsidR="001479D4" w:rsidRPr="001479D4" w:rsidRDefault="001479D4" w:rsidP="001479D4">
      <w:pPr>
        <w:ind w:left="720"/>
        <w:contextualSpacing/>
        <w:rPr>
          <w:rFonts w:ascii="Arial" w:eastAsia="Book Antiqua" w:hAnsi="Arial" w:cs="Arial"/>
          <w:sz w:val="24"/>
          <w:szCs w:val="24"/>
        </w:rPr>
      </w:pPr>
    </w:p>
    <w:p w:rsidR="001479D4" w:rsidRPr="001479D4" w:rsidRDefault="001479D4" w:rsidP="001479D4">
      <w:pPr>
        <w:numPr>
          <w:ilvl w:val="0"/>
          <w:numId w:val="2"/>
        </w:numPr>
        <w:spacing w:after="0" w:line="240" w:lineRule="auto"/>
        <w:rPr>
          <w:rFonts w:ascii="Arial" w:eastAsia="Book Antiqua" w:hAnsi="Arial" w:cs="Arial"/>
          <w:sz w:val="24"/>
          <w:szCs w:val="24"/>
        </w:rPr>
      </w:pPr>
      <w:r w:rsidRPr="001479D4">
        <w:rPr>
          <w:rFonts w:ascii="Arial" w:eastAsia="Book Antiqua" w:hAnsi="Arial" w:cs="Arial"/>
          <w:sz w:val="24"/>
          <w:szCs w:val="24"/>
        </w:rPr>
        <w:t>prin prelucrarea fructelor în industria alimentara se obţin produse foarte apreciate cum ar fi suc, nectar, sirop, gem, jeleu, dulceţuri, peltea, lichioruri, diverse băuturi alcoolice.</w:t>
      </w: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rPr>
          <w:rFonts w:ascii="Arial" w:eastAsia="Book Antiqua" w:hAnsi="Arial" w:cs="Arial"/>
          <w:sz w:val="24"/>
          <w:szCs w:val="24"/>
        </w:rPr>
      </w:pPr>
      <w:r w:rsidRPr="001479D4">
        <w:rPr>
          <w:rFonts w:ascii="Times New Roman" w:eastAsia="Book Antiqua" w:hAnsi="Times New Roman" w:cs="Times New Roman"/>
          <w:sz w:val="24"/>
          <w:szCs w:val="24"/>
        </w:rPr>
        <w:tab/>
      </w:r>
      <w:r w:rsidRPr="001479D4">
        <w:rPr>
          <w:rFonts w:ascii="Times New Roman" w:eastAsia="Book Antiqua" w:hAnsi="Times New Roman" w:cs="Times New Roman"/>
          <w:sz w:val="24"/>
          <w:szCs w:val="24"/>
        </w:rPr>
        <w:tab/>
      </w:r>
      <w:r w:rsidRPr="001479D4">
        <w:rPr>
          <w:rFonts w:ascii="Arial" w:eastAsia="Book Antiqua" w:hAnsi="Arial" w:cs="Arial"/>
          <w:sz w:val="24"/>
          <w:szCs w:val="24"/>
        </w:rPr>
        <w:tab/>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2.2 FIŞĂ DE DOCUMENTARE – PĂDUCEL</w:t>
      </w:r>
    </w:p>
    <w:p w:rsidR="001479D4" w:rsidRPr="001479D4" w:rsidRDefault="001479D4" w:rsidP="001479D4">
      <w:pPr>
        <w:spacing w:after="0" w:line="240" w:lineRule="auto"/>
        <w:jc w:val="center"/>
        <w:rPr>
          <w:rFonts w:ascii="Arial" w:eastAsia="Book Antiqua" w:hAnsi="Arial" w:cs="Arial"/>
          <w:i/>
          <w:sz w:val="32"/>
          <w:szCs w:val="32"/>
        </w:rPr>
      </w:pPr>
      <w:r w:rsidRPr="001479D4">
        <w:rPr>
          <w:rFonts w:ascii="Arial" w:eastAsia="Book Antiqua" w:hAnsi="Arial" w:cs="Arial"/>
          <w:b/>
          <w:i/>
          <w:sz w:val="32"/>
          <w:szCs w:val="32"/>
        </w:rPr>
        <w:t>(CRATAEGUS MONOGYNA, CRATAEGUS OXYACANTHA</w:t>
      </w:r>
      <w:r w:rsidRPr="001479D4">
        <w:rPr>
          <w:rFonts w:ascii="Arial" w:eastAsia="Book Antiqua" w:hAnsi="Arial" w:cs="Arial"/>
          <w:i/>
          <w:sz w:val="32"/>
          <w:szCs w:val="32"/>
        </w:rPr>
        <w:t xml:space="preserve"> )</w:t>
      </w:r>
    </w:p>
    <w:p w:rsidR="001479D4" w:rsidRPr="001479D4" w:rsidRDefault="001479D4" w:rsidP="001479D4">
      <w:pPr>
        <w:spacing w:after="0" w:line="240" w:lineRule="auto"/>
        <w:jc w:val="center"/>
        <w:rPr>
          <w:rFonts w:ascii="Arial" w:eastAsia="Book Antiqua" w:hAnsi="Arial" w:cs="Arial"/>
          <w:i/>
          <w:sz w:val="24"/>
          <w:szCs w:val="24"/>
        </w:rPr>
      </w:pPr>
    </w:p>
    <w:p w:rsidR="001479D4" w:rsidRPr="001479D4" w:rsidRDefault="001479D4" w:rsidP="001479D4">
      <w:pPr>
        <w:spacing w:after="0" w:line="240" w:lineRule="auto"/>
        <w:jc w:val="center"/>
        <w:rPr>
          <w:rFonts w:ascii="Arial" w:eastAsia="Book Antiqua" w:hAnsi="Arial" w:cs="Arial"/>
          <w:i/>
          <w:sz w:val="24"/>
          <w:szCs w:val="24"/>
        </w:rPr>
      </w:pPr>
    </w:p>
    <w:p w:rsidR="001479D4" w:rsidRPr="001479D4" w:rsidRDefault="001479D4" w:rsidP="001479D4">
      <w:pPr>
        <w:spacing w:after="0" w:line="240" w:lineRule="auto"/>
        <w:rPr>
          <w:rFonts w:ascii="Arial" w:eastAsia="Book Antiqua" w:hAnsi="Arial" w:cs="Arial"/>
          <w:b/>
          <w:color w:val="FF0000"/>
          <w:sz w:val="24"/>
          <w:szCs w:val="24"/>
        </w:rPr>
      </w:pPr>
      <w:r w:rsidRPr="001479D4">
        <w:rPr>
          <w:rFonts w:ascii="Arial" w:eastAsia="Book Antiqua" w:hAnsi="Arial" w:cs="Arial"/>
          <w:b/>
          <w:noProof/>
          <w:color w:val="FF0000"/>
          <w:sz w:val="24"/>
          <w:szCs w:val="24"/>
          <w:lang w:eastAsia="ro-RO"/>
        </w:rPr>
        <w:lastRenderedPageBreak/>
        <w:drawing>
          <wp:anchor distT="0" distB="0" distL="114300" distR="114300" simplePos="0" relativeHeight="251660288" behindDoc="0" locked="0" layoutInCell="1" allowOverlap="1" wp14:anchorId="6021FA67" wp14:editId="129023BA">
            <wp:simplePos x="0" y="0"/>
            <wp:positionH relativeFrom="column">
              <wp:align>left</wp:align>
            </wp:positionH>
            <wp:positionV relativeFrom="paragraph">
              <wp:align>top</wp:align>
            </wp:positionV>
            <wp:extent cx="3007995" cy="2724150"/>
            <wp:effectExtent l="0" t="0" r="1905" b="0"/>
            <wp:wrapSquare wrapText="bothSides"/>
            <wp:docPr id="5" name="Picture 773" descr="paducel 3">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paducel 3">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799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   </w:t>
      </w:r>
    </w:p>
    <w:p w:rsidR="001479D4" w:rsidRPr="001479D4" w:rsidRDefault="001479D4" w:rsidP="001479D4">
      <w:pPr>
        <w:numPr>
          <w:ilvl w:val="0"/>
          <w:numId w:val="3"/>
        </w:numPr>
        <w:spacing w:after="0" w:line="240" w:lineRule="auto"/>
        <w:rPr>
          <w:rFonts w:ascii="Arial" w:eastAsia="Book Antiqua" w:hAnsi="Arial" w:cs="Arial"/>
          <w:color w:val="4F6228"/>
          <w:sz w:val="24"/>
          <w:szCs w:val="24"/>
        </w:rPr>
      </w:pPr>
      <w:r w:rsidRPr="001479D4">
        <w:rPr>
          <w:rFonts w:ascii="Arial" w:eastAsia="Book Antiqua" w:hAnsi="Arial" w:cs="Arial"/>
          <w:i/>
          <w:color w:val="4F6228"/>
          <w:sz w:val="24"/>
          <w:szCs w:val="24"/>
        </w:rPr>
        <w:t>arbust</w:t>
      </w:r>
      <w:r w:rsidRPr="001479D4">
        <w:rPr>
          <w:rFonts w:ascii="Arial" w:eastAsia="Book Antiqua" w:hAnsi="Arial" w:cs="Arial"/>
          <w:color w:val="4F6228"/>
          <w:sz w:val="24"/>
          <w:szCs w:val="24"/>
        </w:rPr>
        <w:t xml:space="preserve"> indigen, cu tulpina neregulată, sinuoasă, cu ritidom format timpuriu, solzos, cenuşiu-brun.</w:t>
      </w:r>
    </w:p>
    <w:p w:rsidR="001479D4" w:rsidRPr="001479D4" w:rsidRDefault="001479D4" w:rsidP="001479D4">
      <w:pPr>
        <w:numPr>
          <w:ilvl w:val="0"/>
          <w:numId w:val="3"/>
        </w:numPr>
        <w:spacing w:after="0" w:line="240" w:lineRule="auto"/>
        <w:rPr>
          <w:rFonts w:ascii="Arial" w:eastAsia="Book Antiqua" w:hAnsi="Arial" w:cs="Arial"/>
          <w:color w:val="4F6228"/>
          <w:sz w:val="24"/>
          <w:szCs w:val="24"/>
        </w:rPr>
      </w:pPr>
      <w:r w:rsidRPr="001479D4">
        <w:rPr>
          <w:rFonts w:ascii="Arial" w:eastAsia="Book Antiqua" w:hAnsi="Arial" w:cs="Arial"/>
          <w:i/>
          <w:color w:val="4F6228"/>
          <w:sz w:val="24"/>
          <w:szCs w:val="24"/>
        </w:rPr>
        <w:t xml:space="preserve">lujeri </w:t>
      </w:r>
      <w:r w:rsidRPr="001479D4">
        <w:rPr>
          <w:rFonts w:ascii="Arial" w:eastAsia="Book Antiqua" w:hAnsi="Arial" w:cs="Arial"/>
          <w:color w:val="4F6228"/>
          <w:sz w:val="24"/>
          <w:szCs w:val="24"/>
        </w:rPr>
        <w:t>glabri, bruni-roşcaţi sau verzi-bruni, spini de 1cm, dispuşi lateral;</w:t>
      </w:r>
    </w:p>
    <w:p w:rsidR="001479D4" w:rsidRPr="001479D4" w:rsidRDefault="001479D4" w:rsidP="001479D4">
      <w:pPr>
        <w:numPr>
          <w:ilvl w:val="0"/>
          <w:numId w:val="3"/>
        </w:numPr>
        <w:spacing w:after="0" w:line="240" w:lineRule="auto"/>
        <w:rPr>
          <w:rFonts w:ascii="Arial" w:eastAsia="Book Antiqua" w:hAnsi="Arial" w:cs="Arial"/>
          <w:color w:val="4F6228"/>
          <w:sz w:val="24"/>
          <w:szCs w:val="24"/>
        </w:rPr>
      </w:pPr>
      <w:r w:rsidRPr="001479D4">
        <w:rPr>
          <w:rFonts w:ascii="Arial" w:eastAsia="Book Antiqua" w:hAnsi="Arial" w:cs="Arial"/>
          <w:i/>
          <w:color w:val="4F6228"/>
          <w:sz w:val="24"/>
          <w:szCs w:val="24"/>
        </w:rPr>
        <w:t>muguri</w:t>
      </w:r>
      <w:r w:rsidRPr="001479D4">
        <w:rPr>
          <w:rFonts w:ascii="Arial" w:eastAsia="Book Antiqua" w:hAnsi="Arial" w:cs="Arial"/>
          <w:color w:val="4F6228"/>
          <w:sz w:val="24"/>
          <w:szCs w:val="24"/>
        </w:rPr>
        <w:t>-mici, globuloşi, brun-roşcaţi</w:t>
      </w:r>
    </w:p>
    <w:p w:rsidR="001479D4" w:rsidRPr="001479D4" w:rsidRDefault="001479D4" w:rsidP="001479D4">
      <w:pPr>
        <w:numPr>
          <w:ilvl w:val="0"/>
          <w:numId w:val="3"/>
        </w:numPr>
        <w:spacing w:after="0" w:line="240" w:lineRule="auto"/>
        <w:rPr>
          <w:rFonts w:ascii="Arial" w:eastAsia="Book Antiqua" w:hAnsi="Arial" w:cs="Arial"/>
          <w:color w:val="4F6228"/>
          <w:sz w:val="24"/>
          <w:szCs w:val="24"/>
        </w:rPr>
      </w:pPr>
      <w:r w:rsidRPr="001479D4">
        <w:rPr>
          <w:rFonts w:ascii="Arial" w:eastAsia="Book Antiqua" w:hAnsi="Arial" w:cs="Arial"/>
          <w:i/>
          <w:color w:val="4F6228"/>
          <w:sz w:val="24"/>
          <w:szCs w:val="24"/>
        </w:rPr>
        <w:t>frunze</w:t>
      </w:r>
      <w:r w:rsidRPr="001479D4">
        <w:rPr>
          <w:rFonts w:ascii="Arial" w:eastAsia="Book Antiqua" w:hAnsi="Arial" w:cs="Arial"/>
          <w:color w:val="4F6228"/>
          <w:sz w:val="24"/>
          <w:szCs w:val="24"/>
        </w:rPr>
        <w:t xml:space="preserve"> alterne, rombic-ovate, 3-7 lobi neregulaţi</w:t>
      </w:r>
    </w:p>
    <w:p w:rsidR="001479D4" w:rsidRPr="001479D4" w:rsidRDefault="001479D4" w:rsidP="001479D4">
      <w:pPr>
        <w:numPr>
          <w:ilvl w:val="0"/>
          <w:numId w:val="3"/>
        </w:numPr>
        <w:spacing w:after="0" w:line="240" w:lineRule="auto"/>
        <w:rPr>
          <w:rFonts w:ascii="Arial" w:eastAsia="Book Antiqua" w:hAnsi="Arial" w:cs="Arial"/>
          <w:color w:val="4F6228"/>
          <w:sz w:val="24"/>
          <w:szCs w:val="24"/>
        </w:rPr>
      </w:pPr>
      <w:r w:rsidRPr="001479D4">
        <w:rPr>
          <w:rFonts w:ascii="Arial" w:eastAsia="Book Antiqua" w:hAnsi="Arial" w:cs="Arial"/>
          <w:i/>
          <w:color w:val="4F6228"/>
          <w:sz w:val="24"/>
          <w:szCs w:val="24"/>
        </w:rPr>
        <w:t>flori</w:t>
      </w:r>
      <w:r w:rsidRPr="001479D4">
        <w:rPr>
          <w:rFonts w:ascii="Arial" w:eastAsia="Book Antiqua" w:hAnsi="Arial" w:cs="Arial"/>
          <w:color w:val="4F6228"/>
          <w:sz w:val="24"/>
          <w:szCs w:val="24"/>
        </w:rPr>
        <w:t xml:space="preserve"> –corimbe erecte</w:t>
      </w:r>
    </w:p>
    <w:p w:rsidR="001479D4" w:rsidRPr="001479D4" w:rsidRDefault="001479D4" w:rsidP="001479D4">
      <w:pPr>
        <w:spacing w:after="0" w:line="240" w:lineRule="auto"/>
        <w:rPr>
          <w:rFonts w:ascii="Arial" w:eastAsia="Book Antiqua" w:hAnsi="Arial" w:cs="Arial"/>
          <w:color w:val="4F6228"/>
          <w:sz w:val="24"/>
          <w:szCs w:val="24"/>
        </w:rPr>
      </w:pPr>
    </w:p>
    <w:p w:rsidR="001479D4" w:rsidRPr="001479D4" w:rsidRDefault="001479D4" w:rsidP="001479D4">
      <w:pPr>
        <w:spacing w:after="0" w:line="240" w:lineRule="auto"/>
        <w:rPr>
          <w:rFonts w:ascii="Arial" w:eastAsia="Book Antiqua" w:hAnsi="Arial" w:cs="Arial"/>
          <w:color w:val="4F6228"/>
          <w:sz w:val="24"/>
          <w:szCs w:val="24"/>
        </w:rPr>
      </w:pPr>
      <w:r w:rsidRPr="001479D4">
        <w:rPr>
          <w:rFonts w:ascii="Arial" w:eastAsia="Book Antiqua" w:hAnsi="Arial" w:cs="Arial"/>
          <w:noProof/>
          <w:color w:val="4F6228"/>
          <w:sz w:val="24"/>
          <w:szCs w:val="24"/>
          <w:lang w:eastAsia="ro-RO"/>
        </w:rPr>
        <w:drawing>
          <wp:anchor distT="0" distB="0" distL="114300" distR="114300" simplePos="0" relativeHeight="251659264" behindDoc="0" locked="0" layoutInCell="1" allowOverlap="1" wp14:anchorId="6E786899" wp14:editId="1C51AEE5">
            <wp:simplePos x="0" y="0"/>
            <wp:positionH relativeFrom="column">
              <wp:align>left</wp:align>
            </wp:positionH>
            <wp:positionV relativeFrom="paragraph">
              <wp:align>top</wp:align>
            </wp:positionV>
            <wp:extent cx="2952750" cy="290131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4"/>
        </w:numPr>
        <w:spacing w:after="0" w:line="240" w:lineRule="auto"/>
        <w:rPr>
          <w:rFonts w:ascii="Arial" w:eastAsia="Book Antiqua" w:hAnsi="Arial" w:cs="Arial"/>
          <w:sz w:val="24"/>
          <w:szCs w:val="24"/>
        </w:rPr>
      </w:pPr>
      <w:r w:rsidRPr="001479D4">
        <w:rPr>
          <w:rFonts w:ascii="Arial" w:eastAsia="Book Antiqua" w:hAnsi="Arial" w:cs="Arial"/>
          <w:i/>
          <w:sz w:val="24"/>
          <w:szCs w:val="24"/>
        </w:rPr>
        <w:t>fructe</w:t>
      </w:r>
      <w:r w:rsidRPr="001479D4">
        <w:rPr>
          <w:rFonts w:ascii="Arial" w:eastAsia="Book Antiqua" w:hAnsi="Arial" w:cs="Arial"/>
          <w:sz w:val="24"/>
          <w:szCs w:val="24"/>
        </w:rPr>
        <w:t>-poame ovoide sau sferice, cca 1cm, roşii, făinoase, cu un singur sâmbure;</w:t>
      </w:r>
    </w:p>
    <w:p w:rsidR="001479D4" w:rsidRPr="001479D4" w:rsidRDefault="001479D4" w:rsidP="001479D4">
      <w:pPr>
        <w:numPr>
          <w:ilvl w:val="0"/>
          <w:numId w:val="4"/>
        </w:numPr>
        <w:spacing w:after="0" w:line="240" w:lineRule="auto"/>
        <w:rPr>
          <w:rFonts w:ascii="Arial" w:eastAsia="Book Antiqua" w:hAnsi="Arial" w:cs="Arial"/>
          <w:sz w:val="24"/>
          <w:szCs w:val="24"/>
        </w:rPr>
      </w:pPr>
      <w:r w:rsidRPr="001479D4">
        <w:rPr>
          <w:rFonts w:ascii="Arial" w:eastAsia="Book Antiqua" w:hAnsi="Arial" w:cs="Arial"/>
          <w:sz w:val="24"/>
          <w:szCs w:val="24"/>
        </w:rPr>
        <w:t>se recoltează flori, frunze, fructe care sunt uscate pe cale naturală;</w:t>
      </w:r>
    </w:p>
    <w:p w:rsidR="001479D4" w:rsidRPr="001479D4" w:rsidRDefault="001479D4" w:rsidP="001479D4">
      <w:pPr>
        <w:numPr>
          <w:ilvl w:val="0"/>
          <w:numId w:val="4"/>
        </w:num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folosit în afecţiuni ale aparatului cardiovascular şi ale sistemului nervos central, sub formă de pulbere, tinctură, sirop;  </w:t>
      </w:r>
    </w:p>
    <w:p w:rsidR="001479D4" w:rsidRPr="001479D4" w:rsidRDefault="001479D4" w:rsidP="001479D4">
      <w:pPr>
        <w:spacing w:after="0" w:line="240" w:lineRule="auto"/>
        <w:ind w:left="720"/>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noProof/>
          <w:sz w:val="24"/>
          <w:szCs w:val="24"/>
          <w:lang w:eastAsia="ro-RO"/>
        </w:rPr>
      </w:pPr>
      <w:r w:rsidRPr="001479D4">
        <w:rPr>
          <w:rFonts w:ascii="Arial" w:eastAsia="Book Antiqua" w:hAnsi="Arial" w:cs="Arial"/>
          <w:sz w:val="24"/>
          <w:szCs w:val="24"/>
        </w:rPr>
        <w:t xml:space="preserve">                               </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sz w:val="24"/>
          <w:szCs w:val="24"/>
        </w:rPr>
        <w:t xml:space="preserve">                 </w:t>
      </w:r>
      <w:r w:rsidRPr="001479D4">
        <w:rPr>
          <w:rFonts w:ascii="Arial" w:eastAsia="Book Antiqua" w:hAnsi="Arial" w:cs="Arial"/>
          <w:noProof/>
          <w:sz w:val="24"/>
          <w:szCs w:val="24"/>
          <w:lang w:eastAsia="ro-RO"/>
        </w:rPr>
        <w:drawing>
          <wp:inline distT="0" distB="0" distL="0" distR="0" wp14:anchorId="425DC76F" wp14:editId="22B8B9D4">
            <wp:extent cx="1422400" cy="1308100"/>
            <wp:effectExtent l="0" t="0" r="6350" b="6350"/>
            <wp:docPr id="7" name="Picture 444" descr="fructe de paducel, remediu &#10;impotriva bolilor de i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ructe de paducel, remediu &#10;impotriva bolilor de ini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0" cy="1308100"/>
                    </a:xfrm>
                    <a:prstGeom prst="rect">
                      <a:avLst/>
                    </a:prstGeom>
                    <a:noFill/>
                    <a:ln>
                      <a:noFill/>
                    </a:ln>
                  </pic:spPr>
                </pic:pic>
              </a:graphicData>
            </a:graphic>
          </wp:inline>
        </w:drawing>
      </w:r>
      <w:r w:rsidRPr="001479D4">
        <w:rPr>
          <w:rFonts w:ascii="Arial" w:eastAsia="Book Antiqua" w:hAnsi="Arial" w:cs="Arial"/>
          <w:sz w:val="24"/>
          <w:szCs w:val="24"/>
        </w:rPr>
        <w:t xml:space="preserve">  </w:t>
      </w:r>
      <w:r w:rsidRPr="001479D4">
        <w:rPr>
          <w:rFonts w:ascii="Arial" w:eastAsia="Book Antiqua" w:hAnsi="Arial" w:cs="Arial"/>
          <w:noProof/>
          <w:sz w:val="24"/>
          <w:szCs w:val="24"/>
          <w:lang w:eastAsia="ro-RO"/>
        </w:rPr>
        <w:drawing>
          <wp:inline distT="0" distB="0" distL="0" distR="0" wp14:anchorId="23BDBEF4" wp14:editId="41534E50">
            <wp:extent cx="1714500" cy="1308100"/>
            <wp:effectExtent l="0" t="0" r="0" b="6350"/>
            <wp:docPr id="8" name="Picture 445" descr="cana cu ceai de paducel, &#10;remediu impotriva bolilor de i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ana cu ceai de paducel, &#10;remediu impotriva bolilor de ini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308100"/>
                    </a:xfrm>
                    <a:prstGeom prst="rect">
                      <a:avLst/>
                    </a:prstGeom>
                    <a:noFill/>
                    <a:ln>
                      <a:noFill/>
                    </a:ln>
                  </pic:spPr>
                </pic:pic>
              </a:graphicData>
            </a:graphic>
          </wp:inline>
        </w:drawing>
      </w:r>
      <w:r w:rsidRPr="001479D4">
        <w:rPr>
          <w:rFonts w:ascii="Arial" w:eastAsia="Book Antiqua" w:hAnsi="Arial" w:cs="Arial"/>
          <w:noProof/>
          <w:sz w:val="24"/>
          <w:szCs w:val="24"/>
          <w:lang w:eastAsia="ro-RO"/>
        </w:rPr>
        <w:t xml:space="preserve">    </w:t>
      </w:r>
      <w:r w:rsidRPr="001479D4">
        <w:rPr>
          <w:rFonts w:ascii="Arial" w:eastAsia="Book Antiqua" w:hAnsi="Arial" w:cs="Arial"/>
          <w:noProof/>
          <w:sz w:val="24"/>
          <w:szCs w:val="24"/>
          <w:lang w:eastAsia="ro-RO"/>
        </w:rPr>
        <w:drawing>
          <wp:inline distT="0" distB="0" distL="0" distR="0" wp14:anchorId="33F02B54" wp14:editId="1FBB0E4F">
            <wp:extent cx="1917700" cy="1308100"/>
            <wp:effectExtent l="0" t="0" r="6350" b="6350"/>
            <wp:docPr id="9"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7700" cy="1308100"/>
                    </a:xfrm>
                    <a:prstGeom prst="rect">
                      <a:avLst/>
                    </a:prstGeom>
                    <a:noFill/>
                    <a:ln>
                      <a:noFill/>
                    </a:ln>
                  </pic:spPr>
                </pic:pic>
              </a:graphicData>
            </a:graphic>
          </wp:inline>
        </w:drawing>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 xml:space="preserve">2.3 FIŞĂ DE DOCUMENTARE </w:t>
      </w: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 xml:space="preserve">PORUMBAR </w:t>
      </w:r>
      <w:r w:rsidRPr="001479D4">
        <w:rPr>
          <w:rFonts w:ascii="Arial" w:eastAsia="Book Antiqua" w:hAnsi="Arial" w:cs="Arial"/>
          <w:b/>
          <w:i/>
          <w:sz w:val="32"/>
          <w:szCs w:val="32"/>
        </w:rPr>
        <w:t>(PRUNUS SPINOSA)</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t>arbust</w:t>
      </w:r>
      <w:r w:rsidRPr="001479D4">
        <w:rPr>
          <w:rFonts w:ascii="Arial" w:eastAsia="Times New Roman" w:hAnsi="Arial" w:cs="Arial"/>
          <w:sz w:val="24"/>
          <w:szCs w:val="24"/>
          <w:lang w:eastAsia="ro-RO"/>
        </w:rPr>
        <w:t xml:space="preserve"> spinos, foarte rami</w:t>
      </w:r>
      <w:r w:rsidRPr="001479D4">
        <w:rPr>
          <w:rFonts w:ascii="Arial" w:eastAsia="Times New Roman" w:hAnsi="Arial" w:cs="Arial"/>
          <w:sz w:val="24"/>
          <w:szCs w:val="24"/>
          <w:lang w:eastAsia="ro-RO"/>
        </w:rPr>
        <w:softHyphen/>
        <w:t>ficat, înalt de 1—2 (3) m;</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t>tulpină</w:t>
      </w:r>
      <w:r w:rsidRPr="001479D4">
        <w:rPr>
          <w:rFonts w:ascii="Arial" w:eastAsia="Times New Roman" w:hAnsi="Arial" w:cs="Arial"/>
          <w:sz w:val="24"/>
          <w:szCs w:val="24"/>
          <w:lang w:eastAsia="ro-RO"/>
        </w:rPr>
        <w:t xml:space="preserve"> cu  scoarţă cenuşie, puţin crăpată ; </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lastRenderedPageBreak/>
        <w:t>lujeri</w:t>
      </w:r>
      <w:r w:rsidRPr="001479D4">
        <w:rPr>
          <w:rFonts w:ascii="Arial" w:eastAsia="Times New Roman" w:hAnsi="Arial" w:cs="Arial"/>
          <w:sz w:val="24"/>
          <w:szCs w:val="24"/>
          <w:lang w:eastAsia="ro-RO"/>
        </w:rPr>
        <w:t xml:space="preserve"> laterali terminaţi în spini ascuţiţi, lungi de 4—8 cm ; </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t xml:space="preserve">frunze </w:t>
      </w:r>
      <w:proofErr w:type="spellStart"/>
      <w:r w:rsidRPr="001479D4">
        <w:rPr>
          <w:rFonts w:ascii="Arial" w:eastAsia="Times New Roman" w:hAnsi="Arial" w:cs="Arial"/>
          <w:sz w:val="24"/>
          <w:szCs w:val="24"/>
          <w:lang w:eastAsia="ro-RO"/>
        </w:rPr>
        <w:t>-eliptice</w:t>
      </w:r>
      <w:proofErr w:type="spellEnd"/>
      <w:r w:rsidRPr="001479D4">
        <w:rPr>
          <w:rFonts w:ascii="Arial" w:eastAsia="Times New Roman" w:hAnsi="Arial" w:cs="Arial"/>
          <w:sz w:val="24"/>
          <w:szCs w:val="24"/>
          <w:lang w:eastAsia="ro-RO"/>
        </w:rPr>
        <w:t xml:space="preserve">, lungi de 2—4 cm şi late pe jumătate, margine dinţată, glabre sau uneori păroase pe faţa inferioară, peţiol de 0,2—1 cm, iar la bază stipele dinţate, mai lungi </w:t>
      </w:r>
      <w:proofErr w:type="spellStart"/>
      <w:r w:rsidRPr="001479D4">
        <w:rPr>
          <w:rFonts w:ascii="Arial" w:eastAsia="Times New Roman" w:hAnsi="Arial" w:cs="Arial"/>
          <w:sz w:val="24"/>
          <w:szCs w:val="24"/>
          <w:lang w:eastAsia="ro-RO"/>
        </w:rPr>
        <w:t>decît</w:t>
      </w:r>
      <w:proofErr w:type="spellEnd"/>
      <w:r w:rsidRPr="001479D4">
        <w:rPr>
          <w:rFonts w:ascii="Arial" w:eastAsia="Times New Roman" w:hAnsi="Arial" w:cs="Arial"/>
          <w:sz w:val="24"/>
          <w:szCs w:val="24"/>
          <w:lang w:eastAsia="ro-RO"/>
        </w:rPr>
        <w:t xml:space="preserve"> peţiolul; </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t>flori</w:t>
      </w:r>
      <w:r w:rsidRPr="001479D4">
        <w:rPr>
          <w:rFonts w:ascii="Arial" w:eastAsia="Times New Roman" w:hAnsi="Arial" w:cs="Arial"/>
          <w:sz w:val="24"/>
          <w:szCs w:val="24"/>
          <w:lang w:eastAsia="ro-RO"/>
        </w:rPr>
        <w:t xml:space="preserve"> </w:t>
      </w:r>
      <w:proofErr w:type="spellStart"/>
      <w:r w:rsidRPr="001479D4">
        <w:rPr>
          <w:rFonts w:ascii="Arial" w:eastAsia="Times New Roman" w:hAnsi="Arial" w:cs="Arial"/>
          <w:sz w:val="24"/>
          <w:szCs w:val="24"/>
          <w:lang w:eastAsia="ro-RO"/>
        </w:rPr>
        <w:t>-solitare</w:t>
      </w:r>
      <w:proofErr w:type="spellEnd"/>
      <w:r w:rsidRPr="001479D4">
        <w:rPr>
          <w:rFonts w:ascii="Arial" w:eastAsia="Times New Roman" w:hAnsi="Arial" w:cs="Arial"/>
          <w:sz w:val="24"/>
          <w:szCs w:val="24"/>
          <w:lang w:eastAsia="ro-RO"/>
        </w:rPr>
        <w:t>, mici de 1—</w:t>
      </w:r>
      <w:proofErr w:type="spellStart"/>
      <w:r w:rsidRPr="001479D4">
        <w:rPr>
          <w:rFonts w:ascii="Arial" w:eastAsia="Times New Roman" w:hAnsi="Arial" w:cs="Arial"/>
          <w:sz w:val="24"/>
          <w:szCs w:val="24"/>
          <w:lang w:eastAsia="ro-RO"/>
        </w:rPr>
        <w:t>1</w:t>
      </w:r>
      <w:proofErr w:type="spellEnd"/>
      <w:r w:rsidRPr="001479D4">
        <w:rPr>
          <w:rFonts w:ascii="Arial" w:eastAsia="Times New Roman" w:hAnsi="Arial" w:cs="Arial"/>
          <w:sz w:val="24"/>
          <w:szCs w:val="24"/>
          <w:lang w:eastAsia="ro-RO"/>
        </w:rPr>
        <w:t xml:space="preserve">,5 cm, apar înaintea frunzelor, lung pedicelate, cu petale albe şi stamine numeroase ; </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i/>
          <w:sz w:val="24"/>
          <w:szCs w:val="24"/>
          <w:lang w:eastAsia="ro-RO"/>
        </w:rPr>
        <w:t>fructe</w:t>
      </w:r>
      <w:r w:rsidRPr="001479D4">
        <w:rPr>
          <w:rFonts w:ascii="Arial" w:eastAsia="Times New Roman" w:hAnsi="Arial" w:cs="Arial"/>
          <w:sz w:val="24"/>
          <w:szCs w:val="24"/>
          <w:lang w:eastAsia="ro-RO"/>
        </w:rPr>
        <w:t xml:space="preserve"> - drupe globuloase, lung pedicelate, negre-albăstrui brumate, cu pulpa aderentă de </w:t>
      </w:r>
      <w:proofErr w:type="spellStart"/>
      <w:r w:rsidRPr="001479D4">
        <w:rPr>
          <w:rFonts w:ascii="Arial" w:eastAsia="Times New Roman" w:hAnsi="Arial" w:cs="Arial"/>
          <w:sz w:val="24"/>
          <w:szCs w:val="24"/>
          <w:lang w:eastAsia="ro-RO"/>
        </w:rPr>
        <w:t>sîmbure</w:t>
      </w:r>
      <w:proofErr w:type="spellEnd"/>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noProof/>
          <w:sz w:val="24"/>
          <w:szCs w:val="24"/>
          <w:lang w:eastAsia="ro-RO"/>
        </w:rPr>
        <w:drawing>
          <wp:inline distT="0" distB="0" distL="0" distR="0" wp14:anchorId="21DA2A10" wp14:editId="498C75AA">
            <wp:extent cx="5372100" cy="3848100"/>
            <wp:effectExtent l="0" t="0" r="0" b="0"/>
            <wp:docPr id="10" name="Picture 871" descr="poru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porumb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3848100"/>
                    </a:xfrm>
                    <a:prstGeom prst="rect">
                      <a:avLst/>
                    </a:prstGeom>
                    <a:noFill/>
                    <a:ln>
                      <a:noFill/>
                    </a:ln>
                  </pic:spPr>
                </pic:pic>
              </a:graphicData>
            </a:graphic>
          </wp:inline>
        </w:drawing>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sz w:val="24"/>
          <w:szCs w:val="24"/>
          <w:lang w:eastAsia="ro-RO"/>
        </w:rPr>
        <w:t>Florile se utili</w:t>
      </w:r>
      <w:r w:rsidRPr="001479D4">
        <w:rPr>
          <w:rFonts w:ascii="Arial" w:eastAsia="Times New Roman" w:hAnsi="Arial" w:cs="Arial"/>
          <w:sz w:val="24"/>
          <w:szCs w:val="24"/>
          <w:lang w:eastAsia="ro-RO"/>
        </w:rPr>
        <w:softHyphen/>
        <w:t>zează în special în medicina empirică ca diuretic-depurativ,  laxativ slab şi mai nou în hipertensiunea arterială.</w:t>
      </w:r>
    </w:p>
    <w:p w:rsidR="001479D4" w:rsidRPr="001479D4" w:rsidRDefault="001479D4" w:rsidP="001479D4">
      <w:pPr>
        <w:numPr>
          <w:ilvl w:val="0"/>
          <w:numId w:val="5"/>
        </w:numPr>
        <w:spacing w:before="100" w:beforeAutospacing="1" w:after="100" w:afterAutospacing="1" w:line="240" w:lineRule="auto"/>
        <w:rPr>
          <w:rFonts w:ascii="Arial" w:eastAsia="Times New Roman" w:hAnsi="Arial" w:cs="Arial"/>
          <w:sz w:val="24"/>
          <w:szCs w:val="24"/>
          <w:lang w:eastAsia="ro-RO"/>
        </w:rPr>
      </w:pPr>
      <w:r w:rsidRPr="001479D4">
        <w:rPr>
          <w:rFonts w:ascii="Arial" w:eastAsia="Times New Roman" w:hAnsi="Arial" w:cs="Arial"/>
          <w:sz w:val="24"/>
          <w:szCs w:val="24"/>
          <w:lang w:eastAsia="ro-RO"/>
        </w:rPr>
        <w:t xml:space="preserve">Fructele </w:t>
      </w:r>
      <w:proofErr w:type="spellStart"/>
      <w:r w:rsidRPr="001479D4">
        <w:rPr>
          <w:rFonts w:ascii="Arial" w:eastAsia="Times New Roman" w:hAnsi="Arial" w:cs="Arial"/>
          <w:sz w:val="24"/>
          <w:szCs w:val="24"/>
          <w:lang w:eastAsia="ro-RO"/>
        </w:rPr>
        <w:t>sînt</w:t>
      </w:r>
      <w:proofErr w:type="spellEnd"/>
      <w:r w:rsidRPr="001479D4">
        <w:rPr>
          <w:rFonts w:ascii="Arial" w:eastAsia="Times New Roman" w:hAnsi="Arial" w:cs="Arial"/>
          <w:sz w:val="24"/>
          <w:szCs w:val="24"/>
          <w:lang w:eastAsia="ro-RO"/>
        </w:rPr>
        <w:t xml:space="preserve"> utilizate pentru proprietăţile lor astringente ca antidiareic, în afecţiuni renale şi dischinezii biliare.</w:t>
      </w:r>
    </w:p>
    <w:p w:rsidR="001479D4" w:rsidRPr="001479D4" w:rsidRDefault="001479D4" w:rsidP="001479D4">
      <w:pPr>
        <w:spacing w:after="0" w:line="240" w:lineRule="auto"/>
        <w:rPr>
          <w:rFonts w:ascii="Arial" w:eastAsia="Times New Roman" w:hAnsi="Arial" w:cs="Arial"/>
          <w:sz w:val="24"/>
          <w:szCs w:val="24"/>
          <w:lang w:eastAsia="ro-RO"/>
        </w:rPr>
      </w:pPr>
    </w:p>
    <w:p w:rsidR="001479D4" w:rsidRPr="001479D4" w:rsidRDefault="001479D4" w:rsidP="001479D4">
      <w:pPr>
        <w:spacing w:after="0" w:line="240" w:lineRule="auto"/>
        <w:rPr>
          <w:rFonts w:ascii="Arial" w:eastAsia="Times New Roman" w:hAnsi="Arial" w:cs="Arial"/>
          <w:sz w:val="24"/>
          <w:szCs w:val="24"/>
          <w:lang w:eastAsia="ro-RO"/>
        </w:rPr>
      </w:pPr>
    </w:p>
    <w:p w:rsidR="001479D4" w:rsidRPr="001479D4" w:rsidRDefault="001479D4" w:rsidP="001479D4">
      <w:pPr>
        <w:spacing w:after="0" w:line="240" w:lineRule="auto"/>
        <w:rPr>
          <w:rFonts w:ascii="Arial" w:eastAsia="Times New Roman" w:hAnsi="Arial" w:cs="Arial"/>
          <w:sz w:val="24"/>
          <w:szCs w:val="24"/>
          <w:lang w:eastAsia="ro-RO"/>
        </w:rPr>
      </w:pPr>
    </w:p>
    <w:p w:rsidR="001479D4" w:rsidRPr="001479D4" w:rsidRDefault="001479D4" w:rsidP="001479D4">
      <w:pPr>
        <w:spacing w:after="0" w:line="240" w:lineRule="auto"/>
        <w:rPr>
          <w:rFonts w:ascii="Arial" w:eastAsia="Times New Roman" w:hAnsi="Arial" w:cs="Arial"/>
          <w:sz w:val="24"/>
          <w:szCs w:val="24"/>
          <w:lang w:eastAsia="ro-RO"/>
        </w:rPr>
      </w:pPr>
    </w:p>
    <w:p w:rsidR="001479D4" w:rsidRPr="001479D4" w:rsidRDefault="001479D4" w:rsidP="001479D4">
      <w:pPr>
        <w:spacing w:after="0" w:line="240" w:lineRule="auto"/>
        <w:rPr>
          <w:rFonts w:ascii="Times New Roman" w:eastAsia="Times New Roman" w:hAnsi="Times New Roman" w:cs="Times New Roman"/>
          <w:sz w:val="24"/>
          <w:szCs w:val="24"/>
          <w:lang w:eastAsia="ro-RO"/>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jc w:val="cente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24"/>
          <w:szCs w:val="24"/>
        </w:rPr>
      </w:pPr>
    </w:p>
    <w:p w:rsidR="001479D4" w:rsidRPr="001479D4" w:rsidRDefault="001479D4" w:rsidP="001479D4">
      <w:pPr>
        <w:spacing w:after="0" w:line="240" w:lineRule="auto"/>
        <w:jc w:val="center"/>
        <w:rPr>
          <w:rFonts w:ascii="Arial" w:eastAsia="Book Antiqua" w:hAnsi="Arial" w:cs="Arial"/>
          <w:b/>
          <w:sz w:val="32"/>
          <w:szCs w:val="32"/>
        </w:rPr>
      </w:pPr>
      <w:r w:rsidRPr="001479D4">
        <w:rPr>
          <w:rFonts w:ascii="Arial" w:eastAsia="Book Antiqua" w:hAnsi="Arial" w:cs="Arial"/>
          <w:b/>
          <w:sz w:val="32"/>
          <w:szCs w:val="32"/>
        </w:rPr>
        <w:t>2.4</w:t>
      </w:r>
      <w:r w:rsidRPr="001479D4">
        <w:rPr>
          <w:rFonts w:ascii="Times New Roman" w:eastAsia="Book Antiqua" w:hAnsi="Times New Roman" w:cs="Times New Roman"/>
          <w:b/>
          <w:sz w:val="32"/>
          <w:szCs w:val="32"/>
        </w:rPr>
        <w:t xml:space="preserve"> </w:t>
      </w:r>
      <w:r w:rsidRPr="001479D4">
        <w:rPr>
          <w:rFonts w:ascii="Arial" w:eastAsia="Book Antiqua" w:hAnsi="Arial" w:cs="Arial"/>
          <w:b/>
          <w:sz w:val="32"/>
          <w:szCs w:val="32"/>
        </w:rPr>
        <w:t>FIŞĂ DE DOCUMENTARE- ZMEUR</w:t>
      </w:r>
    </w:p>
    <w:p w:rsidR="001479D4" w:rsidRPr="001479D4" w:rsidRDefault="001479D4" w:rsidP="001479D4">
      <w:pPr>
        <w:spacing w:after="0" w:line="240" w:lineRule="auto"/>
        <w:ind w:firstLine="708"/>
        <w:jc w:val="center"/>
        <w:rPr>
          <w:rFonts w:ascii="Arial" w:eastAsia="Book Antiqua" w:hAnsi="Arial" w:cs="Arial"/>
          <w:b/>
          <w:sz w:val="32"/>
          <w:szCs w:val="32"/>
        </w:rPr>
      </w:pPr>
      <w:r w:rsidRPr="001479D4">
        <w:rPr>
          <w:rFonts w:ascii="Arial" w:eastAsia="Book Antiqua" w:hAnsi="Arial" w:cs="Arial"/>
          <w:b/>
          <w:sz w:val="32"/>
          <w:szCs w:val="32"/>
        </w:rPr>
        <w:t>(RUBUS IDAEUS )</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arbust ghimpos, cu tulpina erectă cu lăstari târâtori, 1-2m;</w:t>
      </w:r>
    </w:p>
    <w:p w:rsidR="001479D4" w:rsidRPr="001479D4" w:rsidRDefault="001479D4" w:rsidP="001479D4">
      <w:pPr>
        <w:spacing w:after="0" w:line="240" w:lineRule="auto"/>
        <w:ind w:left="360"/>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frunză imparipenat compusă, ovat lanceolate;</w:t>
      </w:r>
    </w:p>
    <w:p w:rsidR="001479D4" w:rsidRPr="001479D4" w:rsidRDefault="001479D4" w:rsidP="001479D4">
      <w:pPr>
        <w:spacing w:after="0" w:line="240" w:lineRule="auto"/>
        <w:rPr>
          <w:rFonts w:ascii="Arial" w:eastAsia="Book Antiqua" w:hAnsi="Arial" w:cs="Arial"/>
          <w:sz w:val="24"/>
          <w:szCs w:val="24"/>
        </w:rPr>
      </w:pPr>
      <w:r w:rsidRPr="001479D4">
        <w:rPr>
          <w:rFonts w:ascii="Arial" w:eastAsia="Book Antiqua" w:hAnsi="Arial" w:cs="Arial"/>
          <w:noProof/>
          <w:sz w:val="24"/>
          <w:szCs w:val="24"/>
          <w:lang w:eastAsia="ro-RO"/>
        </w:rPr>
        <w:drawing>
          <wp:anchor distT="0" distB="0" distL="114300" distR="114300" simplePos="0" relativeHeight="251662336" behindDoc="0" locked="0" layoutInCell="1" allowOverlap="1" wp14:anchorId="38FFAD39" wp14:editId="43A5335B">
            <wp:simplePos x="0" y="0"/>
            <wp:positionH relativeFrom="column">
              <wp:posOffset>-118745</wp:posOffset>
            </wp:positionH>
            <wp:positionV relativeFrom="paragraph">
              <wp:posOffset>456565</wp:posOffset>
            </wp:positionV>
            <wp:extent cx="3295650" cy="5257800"/>
            <wp:effectExtent l="0" t="0" r="0" b="0"/>
            <wp:wrapSquare wrapText="bothSides"/>
            <wp:docPr id="11" name="Picture 816" descr="zm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zme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flori albe;</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fruct multiplu,  polidrupă globuloasă, cu caliciu persistent;</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 xml:space="preserve">se consumă fructele şi </w:t>
      </w:r>
      <w:proofErr w:type="spellStart"/>
      <w:r w:rsidRPr="001479D4">
        <w:rPr>
          <w:rFonts w:ascii="Arial" w:eastAsia="Book Antiqua" w:hAnsi="Arial" w:cs="Arial"/>
          <w:sz w:val="24"/>
          <w:szCs w:val="24"/>
        </w:rPr>
        <w:t>sucurileîn</w:t>
      </w:r>
      <w:proofErr w:type="spellEnd"/>
      <w:r w:rsidRPr="001479D4">
        <w:rPr>
          <w:rFonts w:ascii="Arial" w:eastAsia="Book Antiqua" w:hAnsi="Arial" w:cs="Arial"/>
          <w:sz w:val="24"/>
          <w:szCs w:val="24"/>
        </w:rPr>
        <w:t xml:space="preserve"> stare proaspătă, conservat sub formă de sirop, gem, dulceaţă,ceai </w:t>
      </w:r>
      <w:proofErr w:type="spellStart"/>
      <w:r w:rsidRPr="001479D4">
        <w:rPr>
          <w:rFonts w:ascii="Arial" w:eastAsia="Book Antiqua" w:hAnsi="Arial" w:cs="Arial"/>
          <w:sz w:val="24"/>
          <w:szCs w:val="24"/>
        </w:rPr>
        <w:t>etc</w:t>
      </w:r>
      <w:proofErr w:type="spellEnd"/>
      <w:r w:rsidRPr="001479D4">
        <w:rPr>
          <w:rFonts w:ascii="Arial" w:eastAsia="Book Antiqua" w:hAnsi="Arial" w:cs="Arial"/>
          <w:sz w:val="24"/>
          <w:szCs w:val="24"/>
        </w:rPr>
        <w:t xml:space="preserve">; </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se recoltează 100 -  250 kg/ha;</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 xml:space="preserve">recoltarea se face pe timp favorabil, dimineaţa după ce se  ridică roua; se evită culegerea pe timp de arşiţă şi căldură mare, </w:t>
      </w:r>
      <w:proofErr w:type="spellStart"/>
      <w:r w:rsidRPr="001479D4">
        <w:rPr>
          <w:rFonts w:ascii="Arial" w:eastAsia="Book Antiqua" w:hAnsi="Arial" w:cs="Arial"/>
          <w:sz w:val="24"/>
          <w:szCs w:val="24"/>
        </w:rPr>
        <w:t>deaorece</w:t>
      </w:r>
      <w:proofErr w:type="spellEnd"/>
      <w:r w:rsidRPr="001479D4">
        <w:rPr>
          <w:rFonts w:ascii="Arial" w:eastAsia="Book Antiqua" w:hAnsi="Arial" w:cs="Arial"/>
          <w:sz w:val="24"/>
          <w:szCs w:val="24"/>
        </w:rPr>
        <w:t xml:space="preserve"> fructele se vor terciui, se încălzesc, iar conservarea lor va fi greoaie;</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timpul optim de recoltare este între 8 – 12 şi 15 – 19;</w:t>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numPr>
          <w:ilvl w:val="0"/>
          <w:numId w:val="6"/>
        </w:numPr>
        <w:spacing w:after="0" w:line="240" w:lineRule="auto"/>
        <w:ind w:firstLine="360"/>
        <w:rPr>
          <w:rFonts w:ascii="Arial" w:eastAsia="Book Antiqua" w:hAnsi="Arial" w:cs="Arial"/>
          <w:sz w:val="24"/>
          <w:szCs w:val="24"/>
        </w:rPr>
      </w:pPr>
      <w:r w:rsidRPr="001479D4">
        <w:rPr>
          <w:rFonts w:ascii="Arial" w:eastAsia="Book Antiqua" w:hAnsi="Arial" w:cs="Arial"/>
          <w:sz w:val="24"/>
          <w:szCs w:val="24"/>
        </w:rPr>
        <w:t>70 – 200 kg /ha/arbust;</w:t>
      </w:r>
    </w:p>
    <w:p w:rsidR="001479D4" w:rsidRPr="001479D4" w:rsidRDefault="001479D4" w:rsidP="001479D4">
      <w:pPr>
        <w:spacing w:after="0" w:line="240" w:lineRule="auto"/>
        <w:ind w:left="360"/>
        <w:rPr>
          <w:rFonts w:ascii="Arial" w:eastAsia="Book Antiqua" w:hAnsi="Arial" w:cs="Arial"/>
          <w:sz w:val="24"/>
          <w:szCs w:val="24"/>
        </w:rPr>
      </w:pPr>
      <w:r w:rsidRPr="001479D4">
        <w:rPr>
          <w:rFonts w:ascii="Arial" w:eastAsia="Book Antiqua" w:hAnsi="Arial" w:cs="Arial"/>
          <w:sz w:val="24"/>
          <w:szCs w:val="24"/>
        </w:rPr>
        <w:t xml:space="preserve">  </w:t>
      </w:r>
    </w:p>
    <w:p w:rsidR="001479D4" w:rsidRPr="001479D4" w:rsidRDefault="001479D4" w:rsidP="001479D4">
      <w:pPr>
        <w:spacing w:after="0" w:line="240" w:lineRule="auto"/>
        <w:ind w:left="360"/>
        <w:rPr>
          <w:rFonts w:ascii="Arial" w:eastAsia="Book Antiqua" w:hAnsi="Arial" w:cs="Arial"/>
          <w:sz w:val="24"/>
          <w:szCs w:val="24"/>
        </w:rPr>
      </w:pPr>
      <w:r w:rsidRPr="001479D4">
        <w:rPr>
          <w:rFonts w:ascii="Arial" w:eastAsia="Book Antiqua" w:hAnsi="Arial" w:cs="Arial"/>
          <w:sz w:val="24"/>
          <w:szCs w:val="24"/>
        </w:rPr>
        <w:br w:type="textWrapping" w:clear="all"/>
      </w:r>
    </w:p>
    <w:p w:rsidR="001479D4" w:rsidRPr="001479D4" w:rsidRDefault="001479D4" w:rsidP="001479D4">
      <w:pPr>
        <w:spacing w:after="0" w:line="240" w:lineRule="auto"/>
        <w:rPr>
          <w:rFonts w:ascii="Arial" w:eastAsia="Book Antiqua" w:hAnsi="Arial" w:cs="Arial"/>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spacing w:after="0" w:line="240" w:lineRule="auto"/>
        <w:rPr>
          <w:rFonts w:ascii="Times New Roman" w:eastAsia="Book Antiqua" w:hAnsi="Times New Roman" w:cs="Times New Roman"/>
          <w:sz w:val="24"/>
          <w:szCs w:val="24"/>
        </w:rPr>
      </w:pPr>
    </w:p>
    <w:p w:rsidR="001479D4" w:rsidRPr="001479D4" w:rsidRDefault="001479D4" w:rsidP="001479D4">
      <w:pPr>
        <w:rPr>
          <w:rFonts w:ascii="Book Antiqua" w:eastAsia="Book Antiqua" w:hAnsi="Book Antiqua" w:cs="Times New Roman"/>
        </w:rPr>
      </w:pPr>
      <w:bookmarkStart w:id="0" w:name="_GoBack"/>
      <w:bookmarkEnd w:id="0"/>
    </w:p>
    <w:p w:rsidR="00DD3AFD" w:rsidRDefault="00DD3AFD">
      <w:pPr>
        <w:rPr>
          <w:rFonts w:ascii="Arial" w:eastAsia="Book Antiqua" w:hAnsi="Arial" w:cs="Arial"/>
          <w:b/>
          <w:sz w:val="32"/>
          <w:szCs w:val="32"/>
        </w:rPr>
      </w:pPr>
      <w:r>
        <w:rPr>
          <w:rFonts w:ascii="Arial" w:eastAsia="Book Antiqua" w:hAnsi="Arial" w:cs="Arial"/>
          <w:b/>
          <w:sz w:val="32"/>
          <w:szCs w:val="32"/>
        </w:rPr>
        <w:br w:type="page"/>
      </w:r>
    </w:p>
    <w:p w:rsidR="001479D4" w:rsidRPr="001479D4" w:rsidRDefault="001479D4" w:rsidP="001479D4">
      <w:pPr>
        <w:spacing w:line="240" w:lineRule="auto"/>
        <w:contextualSpacing/>
        <w:jc w:val="center"/>
        <w:rPr>
          <w:rFonts w:ascii="Arial" w:eastAsia="Book Antiqua" w:hAnsi="Arial" w:cs="Arial"/>
          <w:b/>
          <w:sz w:val="32"/>
          <w:szCs w:val="32"/>
        </w:rPr>
      </w:pPr>
      <w:r w:rsidRPr="001479D4">
        <w:rPr>
          <w:rFonts w:ascii="Arial" w:eastAsia="Book Antiqua" w:hAnsi="Arial" w:cs="Arial"/>
          <w:b/>
          <w:sz w:val="32"/>
          <w:szCs w:val="32"/>
        </w:rPr>
        <w:lastRenderedPageBreak/>
        <w:t>2.5 FIŞĂ DOCUMENTARE - REZINAJUL NATURAL</w:t>
      </w:r>
    </w:p>
    <w:p w:rsidR="001479D4" w:rsidRPr="001479D4" w:rsidRDefault="001479D4" w:rsidP="001479D4">
      <w:pPr>
        <w:spacing w:line="240" w:lineRule="auto"/>
        <w:contextualSpacing/>
        <w:rPr>
          <w:rFonts w:ascii="Book Antiqua" w:eastAsia="Book Antiqua" w:hAnsi="Book Antiqua" w:cs="Times New Roman"/>
        </w:rPr>
      </w:pPr>
    </w:p>
    <w:p w:rsidR="001479D4" w:rsidRPr="001479D4" w:rsidRDefault="001479D4" w:rsidP="001479D4">
      <w:pPr>
        <w:spacing w:line="240" w:lineRule="auto"/>
        <w:contextualSpacing/>
        <w:rPr>
          <w:rFonts w:ascii="Book Antiqua" w:eastAsia="Book Antiqua" w:hAnsi="Book Antiqua" w:cs="Times New Roman"/>
        </w:rPr>
      </w:pPr>
    </w:p>
    <w:p w:rsidR="001479D4" w:rsidRPr="001479D4" w:rsidRDefault="001479D4" w:rsidP="001479D4">
      <w:pPr>
        <w:spacing w:line="240" w:lineRule="auto"/>
        <w:contextualSpacing/>
        <w:rPr>
          <w:rFonts w:ascii="Book Antiqua" w:eastAsia="Book Antiqua" w:hAnsi="Book Antiqua" w:cs="Times New Roman"/>
        </w:rPr>
      </w:pPr>
      <w:r w:rsidRPr="001479D4">
        <w:rPr>
          <w:rFonts w:ascii="Book Antiqua" w:eastAsia="Book Antiqua" w:hAnsi="Book Antiqua" w:cs="Times New Roman"/>
          <w:noProof/>
          <w:lang w:eastAsia="ro-RO"/>
        </w:rPr>
        <w:drawing>
          <wp:anchor distT="0" distB="0" distL="114300" distR="114300" simplePos="0" relativeHeight="251673600" behindDoc="1" locked="0" layoutInCell="1" allowOverlap="1" wp14:anchorId="0068CBAD" wp14:editId="4F5A629F">
            <wp:simplePos x="0" y="0"/>
            <wp:positionH relativeFrom="column">
              <wp:posOffset>3492500</wp:posOffset>
            </wp:positionH>
            <wp:positionV relativeFrom="paragraph">
              <wp:posOffset>48895</wp:posOffset>
            </wp:positionV>
            <wp:extent cx="2743200" cy="5972175"/>
            <wp:effectExtent l="0" t="0" r="0" b="9525"/>
            <wp:wrapNone/>
            <wp:docPr id="12" name="Picture 15" descr="rasina-4-270x45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sina-4-270x45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spacing w:line="240" w:lineRule="auto"/>
        <w:contextualSpacing/>
        <w:rPr>
          <w:rFonts w:ascii="Book Antiqua" w:eastAsia="Book Antiqua" w:hAnsi="Book Antiqua" w:cs="Times New Roman"/>
        </w:rPr>
      </w:pPr>
      <w:r w:rsidRPr="001479D4">
        <w:rPr>
          <w:rFonts w:ascii="Book Antiqua" w:eastAsia="Book Antiqua" w:hAnsi="Book Antiqua" w:cs="Times New Roman"/>
          <w:noProof/>
          <w:lang w:eastAsia="ro-RO"/>
        </w:rPr>
        <w:drawing>
          <wp:anchor distT="0" distB="0" distL="114300" distR="114300" simplePos="0" relativeHeight="251674624" behindDoc="0" locked="0" layoutInCell="1" allowOverlap="1" wp14:anchorId="103CBCCC" wp14:editId="0523A8AB">
            <wp:simplePos x="0" y="0"/>
            <wp:positionH relativeFrom="column">
              <wp:posOffset>3492500</wp:posOffset>
            </wp:positionH>
            <wp:positionV relativeFrom="paragraph">
              <wp:posOffset>6280785</wp:posOffset>
            </wp:positionV>
            <wp:extent cx="2743200" cy="2076450"/>
            <wp:effectExtent l="0" t="0" r="0" b="0"/>
            <wp:wrapNone/>
            <wp:docPr id="13" name="Picture 68" descr="rasina-17-450x29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asina-17-450x29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color w:val="C00000"/>
          <w:sz w:val="24"/>
          <w:szCs w:val="24"/>
        </w:rPr>
        <w:t>De ce?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Răşinoasele pot fi rănite din diverse cauze,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deschizându-se astfel canalele rezinifere: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w:t>
      </w:r>
      <w:proofErr w:type="spellStart"/>
      <w:r w:rsidRPr="001479D4">
        <w:rPr>
          <w:rFonts w:ascii="Arial" w:eastAsia="Book Antiqua" w:hAnsi="Arial" w:cs="Arial"/>
          <w:sz w:val="24"/>
          <w:szCs w:val="24"/>
        </w:rPr>
        <w:t>rănire-</w:t>
      </w:r>
      <w:proofErr w:type="spellEnd"/>
      <w:r w:rsidRPr="001479D4">
        <w:rPr>
          <w:rFonts w:ascii="Arial" w:eastAsia="Book Antiqua" w:hAnsi="Arial" w:cs="Arial"/>
          <w:sz w:val="24"/>
          <w:szCs w:val="24"/>
        </w:rPr>
        <w:t xml:space="preserve"> prin căderea unor arbori în procesul de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recoltare;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w:t>
      </w:r>
      <w:proofErr w:type="spellStart"/>
      <w:r w:rsidRPr="001479D4">
        <w:rPr>
          <w:rFonts w:ascii="Arial" w:eastAsia="Book Antiqua" w:hAnsi="Arial" w:cs="Arial"/>
          <w:sz w:val="24"/>
          <w:szCs w:val="24"/>
        </w:rPr>
        <w:t>-ocazia</w:t>
      </w:r>
      <w:proofErr w:type="spellEnd"/>
      <w:r w:rsidRPr="001479D4">
        <w:rPr>
          <w:rFonts w:ascii="Arial" w:eastAsia="Book Antiqua" w:hAnsi="Arial" w:cs="Arial"/>
          <w:sz w:val="24"/>
          <w:szCs w:val="24"/>
        </w:rPr>
        <w:t xml:space="preserve"> </w:t>
      </w:r>
      <w:proofErr w:type="spellStart"/>
      <w:r w:rsidRPr="001479D4">
        <w:rPr>
          <w:rFonts w:ascii="Arial" w:eastAsia="Book Antiqua" w:hAnsi="Arial" w:cs="Arial"/>
          <w:sz w:val="24"/>
          <w:szCs w:val="24"/>
        </w:rPr>
        <w:t>corhănirii</w:t>
      </w:r>
      <w:proofErr w:type="spellEnd"/>
      <w:r w:rsidRPr="001479D4">
        <w:rPr>
          <w:rFonts w:ascii="Arial" w:eastAsia="Book Antiqua" w:hAnsi="Arial" w:cs="Arial"/>
          <w:sz w:val="24"/>
          <w:szCs w:val="24"/>
        </w:rPr>
        <w:t xml:space="preserve">, trasului sau transportului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lemnului,</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rupturi provocate de zăpezi mari, chiciură, gheaţă;</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w:t>
      </w:r>
      <w:proofErr w:type="spellStart"/>
      <w:r w:rsidRPr="001479D4">
        <w:rPr>
          <w:rFonts w:ascii="Arial" w:eastAsia="Book Antiqua" w:hAnsi="Arial" w:cs="Arial"/>
          <w:sz w:val="24"/>
          <w:szCs w:val="24"/>
        </w:rPr>
        <w:t>cioplaje</w:t>
      </w:r>
      <w:proofErr w:type="spellEnd"/>
      <w:r w:rsidRPr="001479D4">
        <w:rPr>
          <w:rFonts w:ascii="Arial" w:eastAsia="Book Antiqua" w:hAnsi="Arial" w:cs="Arial"/>
          <w:sz w:val="24"/>
          <w:szCs w:val="24"/>
        </w:rPr>
        <w:t xml:space="preserve"> adânci ce se fac cu ocazia </w:t>
      </w:r>
      <w:proofErr w:type="spellStart"/>
      <w:r w:rsidRPr="001479D4">
        <w:rPr>
          <w:rFonts w:ascii="Arial" w:eastAsia="Book Antiqua" w:hAnsi="Arial" w:cs="Arial"/>
          <w:sz w:val="24"/>
          <w:szCs w:val="24"/>
        </w:rPr>
        <w:t>inventarieriilor</w:t>
      </w:r>
      <w:proofErr w:type="spellEnd"/>
      <w:r w:rsidRPr="001479D4">
        <w:rPr>
          <w:rFonts w:ascii="Arial" w:eastAsia="Book Antiqua" w:hAnsi="Arial" w:cs="Arial"/>
          <w:sz w:val="24"/>
          <w:szCs w:val="24"/>
        </w:rPr>
        <w:t>,</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deschiderii de linii </w:t>
      </w:r>
      <w:proofErr w:type="spellStart"/>
      <w:r w:rsidRPr="001479D4">
        <w:rPr>
          <w:rFonts w:ascii="Arial" w:eastAsia="Book Antiqua" w:hAnsi="Arial" w:cs="Arial"/>
          <w:sz w:val="24"/>
          <w:szCs w:val="24"/>
        </w:rPr>
        <w:t>etc</w:t>
      </w:r>
      <w:proofErr w:type="spellEnd"/>
      <w:r w:rsidRPr="001479D4">
        <w:rPr>
          <w:rFonts w:ascii="Arial" w:eastAsia="Book Antiqua" w:hAnsi="Arial" w:cs="Arial"/>
          <w:sz w:val="24"/>
          <w:szCs w:val="24"/>
        </w:rPr>
        <w:t>;</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folosire de  colţari la urcarea în arbori pentru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recoltarea de seminţe;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geruri puternice ce provoacă „gelivuri”;</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atacuri de insecte;</w:t>
      </w:r>
    </w:p>
    <w:p w:rsidR="001479D4" w:rsidRPr="001479D4" w:rsidRDefault="001479D4" w:rsidP="001479D4">
      <w:pPr>
        <w:tabs>
          <w:tab w:val="left" w:pos="708"/>
          <w:tab w:val="left" w:pos="3810"/>
        </w:tabs>
        <w:spacing w:line="240" w:lineRule="auto"/>
        <w:contextualSpacing/>
        <w:rPr>
          <w:rFonts w:ascii="Arial" w:eastAsia="Book Antiqua" w:hAnsi="Arial" w:cs="Arial"/>
          <w:color w:val="C00000"/>
          <w:sz w:val="24"/>
          <w:szCs w:val="24"/>
        </w:rPr>
      </w:pPr>
      <w:r w:rsidRPr="001479D4">
        <w:rPr>
          <w:rFonts w:ascii="Arial" w:eastAsia="Book Antiqua" w:hAnsi="Arial" w:cs="Arial"/>
          <w:color w:val="C00000"/>
          <w:sz w:val="24"/>
          <w:szCs w:val="24"/>
        </w:rPr>
        <w:t>Cât?</w:t>
      </w:r>
      <w:r w:rsidRPr="001479D4">
        <w:rPr>
          <w:rFonts w:ascii="Arial" w:eastAsia="Book Antiqua" w:hAnsi="Arial" w:cs="Arial"/>
          <w:color w:val="C00000"/>
          <w:sz w:val="24"/>
          <w:szCs w:val="24"/>
        </w:rPr>
        <w:tab/>
      </w:r>
      <w:r w:rsidRPr="001479D4">
        <w:rPr>
          <w:rFonts w:ascii="Arial" w:eastAsia="Book Antiqua" w:hAnsi="Arial" w:cs="Arial"/>
          <w:color w:val="C00000"/>
          <w:sz w:val="24"/>
          <w:szCs w:val="24"/>
        </w:rPr>
        <w:tab/>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Producţia de răşină solidă diferă după mărimea,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adâncimea rănii, sezonul în care s-a produs rănirea</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(primăvara şi în perioadele cu umiditate mai mare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producţia de răşină este mai mare).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Se recoltează 100-150 gr răşină brută/arbore la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care s-au făcut 2-3 răni obişnuite.</w:t>
      </w:r>
    </w:p>
    <w:p w:rsidR="001479D4" w:rsidRPr="001479D4" w:rsidRDefault="001479D4" w:rsidP="001479D4">
      <w:pPr>
        <w:spacing w:line="240" w:lineRule="auto"/>
        <w:contextualSpacing/>
        <w:rPr>
          <w:rFonts w:ascii="Arial" w:eastAsia="Book Antiqua" w:hAnsi="Arial" w:cs="Arial"/>
          <w:color w:val="C00000"/>
          <w:sz w:val="24"/>
          <w:szCs w:val="24"/>
        </w:rPr>
      </w:pPr>
      <w:r w:rsidRPr="001479D4">
        <w:rPr>
          <w:rFonts w:ascii="Arial" w:eastAsia="Book Antiqua" w:hAnsi="Arial" w:cs="Arial"/>
          <w:color w:val="C00000"/>
          <w:sz w:val="24"/>
          <w:szCs w:val="24"/>
        </w:rPr>
        <w:t>Când?</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Recoltarea se realizează la </w:t>
      </w:r>
      <w:proofErr w:type="spellStart"/>
      <w:r w:rsidRPr="001479D4">
        <w:rPr>
          <w:rFonts w:ascii="Arial" w:eastAsia="Book Antiqua" w:hAnsi="Arial" w:cs="Arial"/>
          <w:sz w:val="24"/>
          <w:szCs w:val="24"/>
        </w:rPr>
        <w:t>înăţimea</w:t>
      </w:r>
      <w:proofErr w:type="spellEnd"/>
      <w:r w:rsidRPr="001479D4">
        <w:rPr>
          <w:rFonts w:ascii="Arial" w:eastAsia="Book Antiqua" w:hAnsi="Arial" w:cs="Arial"/>
          <w:sz w:val="24"/>
          <w:szCs w:val="24"/>
        </w:rPr>
        <w:t xml:space="preserve"> la care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ajunge muncitorul.</w:t>
      </w:r>
    </w:p>
    <w:p w:rsidR="001479D4" w:rsidRPr="001479D4" w:rsidRDefault="001479D4" w:rsidP="001479D4">
      <w:pPr>
        <w:spacing w:line="240" w:lineRule="auto"/>
        <w:contextualSpacing/>
        <w:rPr>
          <w:rFonts w:ascii="Arial" w:eastAsia="Book Antiqua" w:hAnsi="Arial" w:cs="Arial"/>
          <w:color w:val="C00000"/>
          <w:sz w:val="24"/>
          <w:szCs w:val="24"/>
        </w:rPr>
      </w:pPr>
      <w:r w:rsidRPr="001479D4">
        <w:rPr>
          <w:rFonts w:ascii="Arial" w:eastAsia="Book Antiqua" w:hAnsi="Arial" w:cs="Arial"/>
          <w:color w:val="C00000"/>
          <w:sz w:val="24"/>
          <w:szCs w:val="24"/>
        </w:rPr>
        <w:t>Cu ce?</w:t>
      </w:r>
      <w:r w:rsidRPr="001479D4">
        <w:rPr>
          <w:rFonts w:ascii="Arial" w:eastAsia="Book Antiqua" w:hAnsi="Arial" w:cs="Arial"/>
          <w:color w:val="C00000"/>
          <w:sz w:val="24"/>
          <w:szCs w:val="24"/>
        </w:rPr>
        <w:tab/>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Rezinajul se realizează cu : </w:t>
      </w:r>
    </w:p>
    <w:p w:rsidR="001479D4" w:rsidRPr="001479D4" w:rsidRDefault="001479D4" w:rsidP="001479D4">
      <w:pPr>
        <w:spacing w:line="240" w:lineRule="auto"/>
        <w:contextualSpacing/>
        <w:rPr>
          <w:rFonts w:ascii="Arial" w:eastAsia="Book Antiqua" w:hAnsi="Arial" w:cs="Arial"/>
          <w:sz w:val="24"/>
          <w:szCs w:val="24"/>
        </w:rPr>
      </w:pPr>
      <w:proofErr w:type="spellStart"/>
      <w:r w:rsidRPr="001479D4">
        <w:rPr>
          <w:rFonts w:ascii="Arial" w:eastAsia="Book Antiqua" w:hAnsi="Arial" w:cs="Arial"/>
          <w:sz w:val="24"/>
          <w:szCs w:val="24"/>
        </w:rPr>
        <w:t>-toporaşe</w:t>
      </w:r>
      <w:proofErr w:type="spellEnd"/>
      <w:r w:rsidRPr="001479D4">
        <w:rPr>
          <w:rFonts w:ascii="Arial" w:eastAsia="Book Antiqua" w:hAnsi="Arial" w:cs="Arial"/>
          <w:sz w:val="24"/>
          <w:szCs w:val="24"/>
        </w:rPr>
        <w:t xml:space="preserve"> uşoare neascuţite, răzătoare</w:t>
      </w:r>
    </w:p>
    <w:p w:rsidR="001479D4" w:rsidRPr="001479D4" w:rsidRDefault="001479D4" w:rsidP="001479D4">
      <w:pPr>
        <w:spacing w:line="240" w:lineRule="auto"/>
        <w:contextualSpacing/>
        <w:rPr>
          <w:rFonts w:ascii="Arial" w:eastAsia="Book Antiqua" w:hAnsi="Arial" w:cs="Arial"/>
          <w:sz w:val="24"/>
          <w:szCs w:val="24"/>
        </w:rPr>
      </w:pPr>
      <w:proofErr w:type="spellStart"/>
      <w:r w:rsidRPr="001479D4">
        <w:rPr>
          <w:rFonts w:ascii="Arial" w:eastAsia="Book Antiqua" w:hAnsi="Arial" w:cs="Arial"/>
          <w:sz w:val="24"/>
          <w:szCs w:val="24"/>
        </w:rPr>
        <w:t>-saci</w:t>
      </w:r>
      <w:proofErr w:type="spellEnd"/>
      <w:r w:rsidRPr="001479D4">
        <w:rPr>
          <w:rFonts w:ascii="Arial" w:eastAsia="Book Antiqua" w:hAnsi="Arial" w:cs="Arial"/>
          <w:sz w:val="24"/>
          <w:szCs w:val="24"/>
        </w:rPr>
        <w:t>, şorţuri, desagi;</w:t>
      </w:r>
      <w:r w:rsidRPr="001479D4">
        <w:rPr>
          <w:rFonts w:ascii="Arial" w:eastAsia="Book Antiqua" w:hAnsi="Arial" w:cs="Arial"/>
          <w:sz w:val="24"/>
          <w:szCs w:val="24"/>
        </w:rPr>
        <w:br/>
      </w:r>
      <w:r w:rsidRPr="001479D4">
        <w:rPr>
          <w:rFonts w:ascii="Arial" w:eastAsia="Book Antiqua" w:hAnsi="Arial" w:cs="Arial"/>
          <w:color w:val="C00000"/>
          <w:sz w:val="24"/>
          <w:szCs w:val="24"/>
        </w:rPr>
        <w:t>Cum?</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Recoltarea răşinii se face prin răzuire uşoară</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pentru a nu desprinde bucăţi de lemn, coajă, ace;</w:t>
      </w:r>
    </w:p>
    <w:p w:rsidR="001479D4" w:rsidRPr="001479D4" w:rsidRDefault="001479D4" w:rsidP="001479D4">
      <w:pPr>
        <w:spacing w:line="240" w:lineRule="auto"/>
        <w:contextualSpacing/>
        <w:rPr>
          <w:rFonts w:ascii="Arial" w:eastAsia="Book Antiqua" w:hAnsi="Arial" w:cs="Arial"/>
          <w:color w:val="C00000"/>
          <w:sz w:val="24"/>
          <w:szCs w:val="24"/>
        </w:rPr>
      </w:pPr>
      <w:r w:rsidRPr="001479D4">
        <w:rPr>
          <w:rFonts w:ascii="Arial" w:eastAsia="Book Antiqua" w:hAnsi="Arial" w:cs="Arial"/>
          <w:color w:val="C00000"/>
          <w:sz w:val="24"/>
          <w:szCs w:val="24"/>
        </w:rPr>
        <w:t>O pot păstra?</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Răşina se păstrează până la expediţie în lăzi sau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saci de hârtie, acoperite pentru a preveni pierderile</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 de terebentină. Locul de păstrare va fi uscat şi </w:t>
      </w:r>
    </w:p>
    <w:p w:rsidR="001479D4" w:rsidRPr="001479D4" w:rsidRDefault="001479D4" w:rsidP="001479D4">
      <w:pPr>
        <w:spacing w:line="240" w:lineRule="auto"/>
        <w:contextualSpacing/>
        <w:rPr>
          <w:rFonts w:ascii="Arial" w:eastAsia="Book Antiqua" w:hAnsi="Arial" w:cs="Arial"/>
          <w:sz w:val="24"/>
          <w:szCs w:val="24"/>
        </w:rPr>
      </w:pPr>
      <w:r w:rsidRPr="001479D4">
        <w:rPr>
          <w:rFonts w:ascii="Arial" w:eastAsia="Book Antiqua" w:hAnsi="Arial" w:cs="Arial"/>
          <w:sz w:val="24"/>
          <w:szCs w:val="24"/>
        </w:rPr>
        <w:t xml:space="preserve">rece, dar este recomandată livrarea în scurt timp </w:t>
      </w:r>
    </w:p>
    <w:p w:rsidR="001479D4" w:rsidRPr="001479D4" w:rsidRDefault="00DD3AFD" w:rsidP="00DD3AFD">
      <w:pPr>
        <w:spacing w:line="240" w:lineRule="auto"/>
        <w:contextualSpacing/>
        <w:rPr>
          <w:rFonts w:ascii="Arial" w:eastAsia="Book Antiqua" w:hAnsi="Arial" w:cs="Arial"/>
          <w:sz w:val="24"/>
          <w:szCs w:val="24"/>
        </w:rPr>
      </w:pPr>
      <w:r>
        <w:rPr>
          <w:rFonts w:ascii="Arial" w:eastAsia="Book Antiqua" w:hAnsi="Arial" w:cs="Arial"/>
          <w:sz w:val="24"/>
          <w:szCs w:val="24"/>
        </w:rPr>
        <w:t>de la recoltare</w:t>
      </w:r>
    </w:p>
    <w:sectPr w:rsidR="001479D4" w:rsidRPr="001479D4">
      <w:headerReference w:type="default" r:id="rId41"/>
      <w:footerReference w:type="even"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FA1" w:rsidRDefault="00C64FA1">
      <w:pPr>
        <w:spacing w:after="0" w:line="240" w:lineRule="auto"/>
      </w:pPr>
      <w:r>
        <w:separator/>
      </w:r>
    </w:p>
  </w:endnote>
  <w:endnote w:type="continuationSeparator" w:id="0">
    <w:p w:rsidR="00C64FA1" w:rsidRDefault="00C6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81" w:rsidRDefault="00580342" w:rsidP="00D73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5681" w:rsidRDefault="00C64FA1" w:rsidP="00CA56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81" w:rsidRDefault="00580342" w:rsidP="00D73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AFD">
      <w:rPr>
        <w:rStyle w:val="PageNumber"/>
        <w:noProof/>
      </w:rPr>
      <w:t>19</w:t>
    </w:r>
    <w:r>
      <w:rPr>
        <w:rStyle w:val="PageNumber"/>
      </w:rPr>
      <w:fldChar w:fldCharType="end"/>
    </w:r>
  </w:p>
  <w:p w:rsidR="00675F3C" w:rsidRPr="00B3287B" w:rsidRDefault="00580342" w:rsidP="00CA5681">
    <w:pPr>
      <w:pStyle w:val="Footer"/>
      <w:ind w:right="360"/>
      <w:rPr>
        <w:rFonts w:ascii="Arial" w:hAnsi="Arial" w:cs="Arial"/>
      </w:rPr>
    </w:pPr>
    <w:r w:rsidRPr="00B3287B">
      <w:rPr>
        <w:rFonts w:ascii="Arial" w:hAnsi="Arial" w:cs="Arial"/>
      </w:rPr>
      <w:t>Domeniul pregătirii de bază: Silvicultură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FA1" w:rsidRDefault="00C64FA1">
      <w:pPr>
        <w:spacing w:after="0" w:line="240" w:lineRule="auto"/>
      </w:pPr>
      <w:r>
        <w:separator/>
      </w:r>
    </w:p>
  </w:footnote>
  <w:footnote w:type="continuationSeparator" w:id="0">
    <w:p w:rsidR="00C64FA1" w:rsidRDefault="00C64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F3C" w:rsidRPr="0097628B" w:rsidRDefault="00580342">
    <w:pPr>
      <w:pStyle w:val="Header"/>
      <w:rPr>
        <w:rFonts w:ascii="Arial" w:hAnsi="Arial" w:cs="Arial"/>
        <w:sz w:val="20"/>
        <w:szCs w:val="20"/>
      </w:rPr>
    </w:pPr>
    <w:proofErr w:type="spellStart"/>
    <w:r w:rsidRPr="0097628B">
      <w:rPr>
        <w:rFonts w:ascii="Arial" w:hAnsi="Arial" w:cs="Arial"/>
        <w:sz w:val="20"/>
        <w:szCs w:val="20"/>
        <w:lang w:val="en-US"/>
      </w:rPr>
      <w:t>Produse</w:t>
    </w:r>
    <w:proofErr w:type="spellEnd"/>
    <w:r w:rsidRPr="0097628B">
      <w:rPr>
        <w:rFonts w:ascii="Arial" w:hAnsi="Arial" w:cs="Arial"/>
        <w:sz w:val="20"/>
        <w:szCs w:val="20"/>
        <w:lang w:val="en-US"/>
      </w:rPr>
      <w:t xml:space="preserve"> </w:t>
    </w:r>
    <w:proofErr w:type="spellStart"/>
    <w:r w:rsidRPr="0097628B">
      <w:rPr>
        <w:rFonts w:ascii="Arial" w:hAnsi="Arial" w:cs="Arial"/>
        <w:sz w:val="20"/>
        <w:szCs w:val="20"/>
        <w:lang w:val="en-US"/>
      </w:rPr>
      <w:t>nelemnoase</w:t>
    </w:r>
    <w:proofErr w:type="spellEnd"/>
    <w:r w:rsidRPr="0097628B">
      <w:rPr>
        <w:rFonts w:ascii="Arial" w:hAnsi="Arial" w:cs="Arial"/>
        <w:sz w:val="20"/>
        <w:szCs w:val="20"/>
        <w:lang w:val="en-US"/>
      </w:rPr>
      <w:t xml:space="preserve"> ale </w:t>
    </w:r>
    <w:proofErr w:type="spellStart"/>
    <w:r w:rsidRPr="0097628B">
      <w:rPr>
        <w:rFonts w:ascii="Arial" w:hAnsi="Arial" w:cs="Arial"/>
        <w:sz w:val="20"/>
        <w:szCs w:val="20"/>
        <w:lang w:val="en-US"/>
      </w:rPr>
      <w:t>pădurii</w:t>
    </w:r>
    <w:proofErr w:type="spellEnd"/>
    <w:r w:rsidRPr="0097628B">
      <w:rPr>
        <w:rFonts w:ascii="Arial" w:hAnsi="Arial" w:cs="Arial"/>
        <w:sz w:val="20"/>
        <w:szCs w:val="20"/>
        <w:lang w:val="en-US"/>
      </w:rPr>
      <w:t xml:space="preserve"> – cl a IX-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2pt;height:9.2pt" o:bullet="t">
        <v:imagedata r:id="rId1" o:title="BD10266_"/>
      </v:shape>
    </w:pict>
  </w:numPicBullet>
  <w:numPicBullet w:numPicBulletId="1">
    <w:pict>
      <v:shape id="_x0000_i1089" type="#_x0000_t75" style="width:9.2pt;height:9.2pt" o:bullet="t">
        <v:imagedata r:id="rId2" o:title="j0115868"/>
      </v:shape>
    </w:pict>
  </w:numPicBullet>
  <w:numPicBullet w:numPicBulletId="2">
    <w:pict>
      <v:shape id="_x0000_i1090" type="#_x0000_t75" style="width:9.2pt;height:9.2pt" o:bullet="t">
        <v:imagedata r:id="rId3" o:title="BD10300_"/>
      </v:shape>
    </w:pict>
  </w:numPicBullet>
  <w:numPicBullet w:numPicBulletId="3">
    <w:pict>
      <v:shape id="_x0000_i1091" type="#_x0000_t75" style="width:9.2pt;height:9.2pt" o:bullet="t">
        <v:imagedata r:id="rId4" o:title="BD14792_"/>
      </v:shape>
    </w:pict>
  </w:numPicBullet>
  <w:numPicBullet w:numPicBulletId="4">
    <w:pict>
      <v:shape id="_x0000_i1092" type="#_x0000_t75" style="width:10.9pt;height:10.9pt" o:bullet="t">
        <v:imagedata r:id="rId5" o:title="BD14752_"/>
      </v:shape>
    </w:pict>
  </w:numPicBullet>
  <w:numPicBullet w:numPicBulletId="5">
    <w:pict>
      <v:shape id="_x0000_i1093" type="#_x0000_t75" style="width:9.2pt;height:9.2pt" o:bullet="t">
        <v:imagedata r:id="rId6" o:title="BD21296_"/>
      </v:shape>
    </w:pict>
  </w:numPicBullet>
  <w:numPicBullet w:numPicBulletId="6">
    <w:pict>
      <v:shape id="_x0000_i1094" type="#_x0000_t75" style="width:10.9pt;height:10.9pt" o:bullet="t">
        <v:imagedata r:id="rId7" o:title="BD21312_"/>
      </v:shape>
    </w:pict>
  </w:numPicBullet>
  <w:numPicBullet w:numPicBulletId="7">
    <w:pict>
      <v:shape id="_x0000_i1095" type="#_x0000_t75" style="width:9.2pt;height:9.2pt" o:bullet="t">
        <v:imagedata r:id="rId8" o:title="BD14692_"/>
      </v:shape>
    </w:pict>
  </w:numPicBullet>
  <w:numPicBullet w:numPicBulletId="8">
    <w:pict>
      <v:shape id="_x0000_i1096" type="#_x0000_t75" style="width:10.9pt;height:10.9pt" o:bullet="t">
        <v:imagedata r:id="rId9" o:title="BD14791_"/>
      </v:shape>
    </w:pict>
  </w:numPicBullet>
  <w:numPicBullet w:numPicBulletId="9">
    <w:pict>
      <v:shape id="_x0000_i1097" type="#_x0000_t75" style="width:9.2pt;height:9.2pt" o:bullet="t">
        <v:imagedata r:id="rId10" o:title="BD21400_"/>
      </v:shape>
    </w:pict>
  </w:numPicBullet>
  <w:numPicBullet w:numPicBulletId="10">
    <w:pict>
      <v:shape id="_x0000_i1098" type="#_x0000_t75" style="width:9.2pt;height:9.2pt" o:bullet="t">
        <v:imagedata r:id="rId11" o:title="BD14693_"/>
      </v:shape>
    </w:pict>
  </w:numPicBullet>
  <w:numPicBullet w:numPicBulletId="11">
    <w:pict>
      <v:shape id="_x0000_i1099" type="#_x0000_t75" style="width:9.2pt;height:9.2pt" o:bullet="t">
        <v:imagedata r:id="rId12" o:title="BD14656_"/>
      </v:shape>
    </w:pict>
  </w:numPicBullet>
  <w:abstractNum w:abstractNumId="0">
    <w:nsid w:val="00F26010"/>
    <w:multiLevelType w:val="hybridMultilevel"/>
    <w:tmpl w:val="F5460EBE"/>
    <w:lvl w:ilvl="0" w:tplc="3C363386">
      <w:start w:val="1"/>
      <w:numFmt w:val="bullet"/>
      <w:lvlText w:val=""/>
      <w:lvlPicBulletId w:val="1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C70E08"/>
    <w:multiLevelType w:val="hybridMultilevel"/>
    <w:tmpl w:val="970064EE"/>
    <w:lvl w:ilvl="0" w:tplc="E4F29C3C">
      <w:start w:val="1"/>
      <w:numFmt w:val="bullet"/>
      <w:lvlText w:val=""/>
      <w:lvlPicBulletId w:val="7"/>
      <w:lvlJc w:val="left"/>
      <w:pPr>
        <w:ind w:left="1428" w:hanging="360"/>
      </w:pPr>
      <w:rPr>
        <w:rFonts w:ascii="Symbol" w:hAnsi="Symbol" w:hint="default"/>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nsid w:val="084D2B3E"/>
    <w:multiLevelType w:val="hybridMultilevel"/>
    <w:tmpl w:val="9C54CB7E"/>
    <w:lvl w:ilvl="0" w:tplc="37BA6C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E262A6"/>
    <w:multiLevelType w:val="hybridMultilevel"/>
    <w:tmpl w:val="E74CFD6E"/>
    <w:lvl w:ilvl="0" w:tplc="D138FF8A">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9F94FAC"/>
    <w:multiLevelType w:val="hybridMultilevel"/>
    <w:tmpl w:val="362C808A"/>
    <w:lvl w:ilvl="0" w:tplc="AB30E5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09124D"/>
    <w:multiLevelType w:val="hybridMultilevel"/>
    <w:tmpl w:val="A9B4E46E"/>
    <w:lvl w:ilvl="0" w:tplc="64EC4C44">
      <w:start w:val="1"/>
      <w:numFmt w:val="bullet"/>
      <w:lvlText w:val=""/>
      <w:lvlPicBulletId w:val="8"/>
      <w:lvlJc w:val="left"/>
      <w:pPr>
        <w:ind w:left="1110" w:hanging="360"/>
      </w:pPr>
      <w:rPr>
        <w:rFonts w:ascii="Symbol" w:hAnsi="Symbol" w:hint="default"/>
        <w:color w:val="auto"/>
      </w:rPr>
    </w:lvl>
    <w:lvl w:ilvl="1" w:tplc="04180003" w:tentative="1">
      <w:start w:val="1"/>
      <w:numFmt w:val="bullet"/>
      <w:lvlText w:val="o"/>
      <w:lvlJc w:val="left"/>
      <w:pPr>
        <w:ind w:left="1830" w:hanging="360"/>
      </w:pPr>
      <w:rPr>
        <w:rFonts w:ascii="Courier New" w:hAnsi="Courier New" w:cs="Courier New" w:hint="default"/>
      </w:rPr>
    </w:lvl>
    <w:lvl w:ilvl="2" w:tplc="04180005" w:tentative="1">
      <w:start w:val="1"/>
      <w:numFmt w:val="bullet"/>
      <w:lvlText w:val=""/>
      <w:lvlJc w:val="left"/>
      <w:pPr>
        <w:ind w:left="2550" w:hanging="360"/>
      </w:pPr>
      <w:rPr>
        <w:rFonts w:ascii="Wingdings" w:hAnsi="Wingdings" w:hint="default"/>
      </w:rPr>
    </w:lvl>
    <w:lvl w:ilvl="3" w:tplc="04180001" w:tentative="1">
      <w:start w:val="1"/>
      <w:numFmt w:val="bullet"/>
      <w:lvlText w:val=""/>
      <w:lvlJc w:val="left"/>
      <w:pPr>
        <w:ind w:left="3270" w:hanging="360"/>
      </w:pPr>
      <w:rPr>
        <w:rFonts w:ascii="Symbol" w:hAnsi="Symbol" w:hint="default"/>
      </w:rPr>
    </w:lvl>
    <w:lvl w:ilvl="4" w:tplc="04180003" w:tentative="1">
      <w:start w:val="1"/>
      <w:numFmt w:val="bullet"/>
      <w:lvlText w:val="o"/>
      <w:lvlJc w:val="left"/>
      <w:pPr>
        <w:ind w:left="3990" w:hanging="360"/>
      </w:pPr>
      <w:rPr>
        <w:rFonts w:ascii="Courier New" w:hAnsi="Courier New" w:cs="Courier New" w:hint="default"/>
      </w:rPr>
    </w:lvl>
    <w:lvl w:ilvl="5" w:tplc="04180005" w:tentative="1">
      <w:start w:val="1"/>
      <w:numFmt w:val="bullet"/>
      <w:lvlText w:val=""/>
      <w:lvlJc w:val="left"/>
      <w:pPr>
        <w:ind w:left="4710" w:hanging="360"/>
      </w:pPr>
      <w:rPr>
        <w:rFonts w:ascii="Wingdings" w:hAnsi="Wingdings" w:hint="default"/>
      </w:rPr>
    </w:lvl>
    <w:lvl w:ilvl="6" w:tplc="04180001" w:tentative="1">
      <w:start w:val="1"/>
      <w:numFmt w:val="bullet"/>
      <w:lvlText w:val=""/>
      <w:lvlJc w:val="left"/>
      <w:pPr>
        <w:ind w:left="5430" w:hanging="360"/>
      </w:pPr>
      <w:rPr>
        <w:rFonts w:ascii="Symbol" w:hAnsi="Symbol" w:hint="default"/>
      </w:rPr>
    </w:lvl>
    <w:lvl w:ilvl="7" w:tplc="04180003" w:tentative="1">
      <w:start w:val="1"/>
      <w:numFmt w:val="bullet"/>
      <w:lvlText w:val="o"/>
      <w:lvlJc w:val="left"/>
      <w:pPr>
        <w:ind w:left="6150" w:hanging="360"/>
      </w:pPr>
      <w:rPr>
        <w:rFonts w:ascii="Courier New" w:hAnsi="Courier New" w:cs="Courier New" w:hint="default"/>
      </w:rPr>
    </w:lvl>
    <w:lvl w:ilvl="8" w:tplc="04180005" w:tentative="1">
      <w:start w:val="1"/>
      <w:numFmt w:val="bullet"/>
      <w:lvlText w:val=""/>
      <w:lvlJc w:val="left"/>
      <w:pPr>
        <w:ind w:left="6870" w:hanging="360"/>
      </w:pPr>
      <w:rPr>
        <w:rFonts w:ascii="Wingdings" w:hAnsi="Wingdings" w:hint="default"/>
      </w:rPr>
    </w:lvl>
  </w:abstractNum>
  <w:abstractNum w:abstractNumId="6">
    <w:nsid w:val="1EA013A6"/>
    <w:multiLevelType w:val="hybridMultilevel"/>
    <w:tmpl w:val="7B223B7A"/>
    <w:lvl w:ilvl="0" w:tplc="D138FF8A">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F0B0EA1"/>
    <w:multiLevelType w:val="hybridMultilevel"/>
    <w:tmpl w:val="B9D84690"/>
    <w:lvl w:ilvl="0" w:tplc="A75E7274">
      <w:start w:val="1"/>
      <w:numFmt w:val="bullet"/>
      <w:lvlText w:val=""/>
      <w:lvlPicBulletId w:val="3"/>
      <w:lvlJc w:val="left"/>
      <w:pPr>
        <w:ind w:left="360" w:hanging="360"/>
      </w:pPr>
      <w:rPr>
        <w:rFonts w:ascii="Symbol" w:hAnsi="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nsid w:val="20A1757E"/>
    <w:multiLevelType w:val="hybridMultilevel"/>
    <w:tmpl w:val="3DF412A8"/>
    <w:lvl w:ilvl="0" w:tplc="FA227B5E">
      <w:start w:val="1"/>
      <w:numFmt w:val="bullet"/>
      <w:lvlText w:val=""/>
      <w:lvlPicBulletId w:val="2"/>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23F1209"/>
    <w:multiLevelType w:val="hybridMultilevel"/>
    <w:tmpl w:val="C0C0F926"/>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6B51BE6"/>
    <w:multiLevelType w:val="hybridMultilevel"/>
    <w:tmpl w:val="DAEE967A"/>
    <w:lvl w:ilvl="0" w:tplc="3C363386">
      <w:start w:val="1"/>
      <w:numFmt w:val="bullet"/>
      <w:lvlText w:val=""/>
      <w:lvlPicBulletId w:val="11"/>
      <w:lvlJc w:val="left"/>
      <w:pPr>
        <w:ind w:left="1152" w:hanging="360"/>
      </w:pPr>
      <w:rPr>
        <w:rFonts w:ascii="Symbol" w:hAnsi="Symbol" w:hint="default"/>
        <w:color w:val="auto"/>
      </w:rPr>
    </w:lvl>
    <w:lvl w:ilvl="1" w:tplc="04180003" w:tentative="1">
      <w:start w:val="1"/>
      <w:numFmt w:val="bullet"/>
      <w:lvlText w:val="o"/>
      <w:lvlJc w:val="left"/>
      <w:pPr>
        <w:ind w:left="1872" w:hanging="360"/>
      </w:pPr>
      <w:rPr>
        <w:rFonts w:ascii="Courier New" w:hAnsi="Courier New" w:cs="Courier New" w:hint="default"/>
      </w:rPr>
    </w:lvl>
    <w:lvl w:ilvl="2" w:tplc="04180005" w:tentative="1">
      <w:start w:val="1"/>
      <w:numFmt w:val="bullet"/>
      <w:lvlText w:val=""/>
      <w:lvlJc w:val="left"/>
      <w:pPr>
        <w:ind w:left="2592" w:hanging="360"/>
      </w:pPr>
      <w:rPr>
        <w:rFonts w:ascii="Wingdings" w:hAnsi="Wingdings" w:hint="default"/>
      </w:rPr>
    </w:lvl>
    <w:lvl w:ilvl="3" w:tplc="04180001" w:tentative="1">
      <w:start w:val="1"/>
      <w:numFmt w:val="bullet"/>
      <w:lvlText w:val=""/>
      <w:lvlJc w:val="left"/>
      <w:pPr>
        <w:ind w:left="3312" w:hanging="360"/>
      </w:pPr>
      <w:rPr>
        <w:rFonts w:ascii="Symbol" w:hAnsi="Symbol" w:hint="default"/>
      </w:rPr>
    </w:lvl>
    <w:lvl w:ilvl="4" w:tplc="04180003" w:tentative="1">
      <w:start w:val="1"/>
      <w:numFmt w:val="bullet"/>
      <w:lvlText w:val="o"/>
      <w:lvlJc w:val="left"/>
      <w:pPr>
        <w:ind w:left="4032" w:hanging="360"/>
      </w:pPr>
      <w:rPr>
        <w:rFonts w:ascii="Courier New" w:hAnsi="Courier New" w:cs="Courier New" w:hint="default"/>
      </w:rPr>
    </w:lvl>
    <w:lvl w:ilvl="5" w:tplc="04180005" w:tentative="1">
      <w:start w:val="1"/>
      <w:numFmt w:val="bullet"/>
      <w:lvlText w:val=""/>
      <w:lvlJc w:val="left"/>
      <w:pPr>
        <w:ind w:left="4752" w:hanging="360"/>
      </w:pPr>
      <w:rPr>
        <w:rFonts w:ascii="Wingdings" w:hAnsi="Wingdings" w:hint="default"/>
      </w:rPr>
    </w:lvl>
    <w:lvl w:ilvl="6" w:tplc="04180001" w:tentative="1">
      <w:start w:val="1"/>
      <w:numFmt w:val="bullet"/>
      <w:lvlText w:val=""/>
      <w:lvlJc w:val="left"/>
      <w:pPr>
        <w:ind w:left="5472" w:hanging="360"/>
      </w:pPr>
      <w:rPr>
        <w:rFonts w:ascii="Symbol" w:hAnsi="Symbol" w:hint="default"/>
      </w:rPr>
    </w:lvl>
    <w:lvl w:ilvl="7" w:tplc="04180003" w:tentative="1">
      <w:start w:val="1"/>
      <w:numFmt w:val="bullet"/>
      <w:lvlText w:val="o"/>
      <w:lvlJc w:val="left"/>
      <w:pPr>
        <w:ind w:left="6192" w:hanging="360"/>
      </w:pPr>
      <w:rPr>
        <w:rFonts w:ascii="Courier New" w:hAnsi="Courier New" w:cs="Courier New" w:hint="default"/>
      </w:rPr>
    </w:lvl>
    <w:lvl w:ilvl="8" w:tplc="04180005" w:tentative="1">
      <w:start w:val="1"/>
      <w:numFmt w:val="bullet"/>
      <w:lvlText w:val=""/>
      <w:lvlJc w:val="left"/>
      <w:pPr>
        <w:ind w:left="6912" w:hanging="360"/>
      </w:pPr>
      <w:rPr>
        <w:rFonts w:ascii="Wingdings" w:hAnsi="Wingdings" w:hint="default"/>
      </w:rPr>
    </w:lvl>
  </w:abstractNum>
  <w:abstractNum w:abstractNumId="11">
    <w:nsid w:val="271E539B"/>
    <w:multiLevelType w:val="hybridMultilevel"/>
    <w:tmpl w:val="0EAC3608"/>
    <w:lvl w:ilvl="0" w:tplc="0409000F">
      <w:start w:val="1"/>
      <w:numFmt w:val="decimal"/>
      <w:lvlText w:val="%1."/>
      <w:lvlJc w:val="left"/>
      <w:pPr>
        <w:tabs>
          <w:tab w:val="num" w:pos="720"/>
        </w:tabs>
        <w:ind w:left="720" w:hanging="360"/>
      </w:pPr>
    </w:lvl>
    <w:lvl w:ilvl="1" w:tplc="3C363386">
      <w:start w:val="1"/>
      <w:numFmt w:val="bullet"/>
      <w:lvlText w:val=""/>
      <w:lvlPicBulletId w:val="11"/>
      <w:lvlJc w:val="left"/>
      <w:pPr>
        <w:tabs>
          <w:tab w:val="num" w:pos="1440"/>
        </w:tabs>
        <w:ind w:left="1440" w:hanging="360"/>
      </w:pPr>
      <w:rPr>
        <w:rFonts w:ascii="Symbol" w:hAnsi="Symbol" w:hint="default"/>
        <w:color w:val="auto"/>
      </w:rPr>
    </w:lvl>
    <w:lvl w:ilvl="2" w:tplc="42F6378A">
      <w:start w:val="1"/>
      <w:numFmt w:val="upp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5E62C0"/>
    <w:multiLevelType w:val="hybridMultilevel"/>
    <w:tmpl w:val="CD20EF5C"/>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C7C4C58"/>
    <w:multiLevelType w:val="hybridMultilevel"/>
    <w:tmpl w:val="C15693D6"/>
    <w:lvl w:ilvl="0" w:tplc="A75E7274">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D3E5DDC"/>
    <w:multiLevelType w:val="hybridMultilevel"/>
    <w:tmpl w:val="0A50111C"/>
    <w:lvl w:ilvl="0" w:tplc="E4F29C3C">
      <w:start w:val="1"/>
      <w:numFmt w:val="bullet"/>
      <w:lvlText w:val=""/>
      <w:lvlPicBulletId w:val="7"/>
      <w:lvlJc w:val="left"/>
      <w:pPr>
        <w:ind w:left="1425"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FBA4185"/>
    <w:multiLevelType w:val="hybridMultilevel"/>
    <w:tmpl w:val="BAFA99C2"/>
    <w:lvl w:ilvl="0" w:tplc="732E3312">
      <w:start w:val="1"/>
      <w:numFmt w:val="bullet"/>
      <w:lvlText w:val=""/>
      <w:lvlPicBulletId w:val="9"/>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30487709"/>
    <w:multiLevelType w:val="hybridMultilevel"/>
    <w:tmpl w:val="3DD80C86"/>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1595A5E"/>
    <w:multiLevelType w:val="hybridMultilevel"/>
    <w:tmpl w:val="0D4A0EA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43B6947"/>
    <w:multiLevelType w:val="hybridMultilevel"/>
    <w:tmpl w:val="DD0E2460"/>
    <w:lvl w:ilvl="0" w:tplc="D5768F46">
      <w:start w:val="1"/>
      <w:numFmt w:val="bullet"/>
      <w:lvlText w:val=""/>
      <w:lvlPicBulletId w:val="6"/>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A2F6022"/>
    <w:multiLevelType w:val="hybridMultilevel"/>
    <w:tmpl w:val="7F9AC096"/>
    <w:lvl w:ilvl="0" w:tplc="3C363386">
      <w:start w:val="1"/>
      <w:numFmt w:val="bullet"/>
      <w:lvlText w:val=""/>
      <w:lvlPicBulletId w:val="1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6CF3C5F"/>
    <w:multiLevelType w:val="hybridMultilevel"/>
    <w:tmpl w:val="800259A2"/>
    <w:lvl w:ilvl="0" w:tplc="2E3875FC">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3883F6E"/>
    <w:multiLevelType w:val="hybridMultilevel"/>
    <w:tmpl w:val="C04830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77B5214"/>
    <w:multiLevelType w:val="hybridMultilevel"/>
    <w:tmpl w:val="5C98B2B4"/>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C892C1C"/>
    <w:multiLevelType w:val="hybridMultilevel"/>
    <w:tmpl w:val="BF04AD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0FB5B41"/>
    <w:multiLevelType w:val="hybridMultilevel"/>
    <w:tmpl w:val="6D2A5772"/>
    <w:lvl w:ilvl="0" w:tplc="D5768F46">
      <w:start w:val="1"/>
      <w:numFmt w:val="bullet"/>
      <w:lvlText w:val=""/>
      <w:lvlPicBulletId w:val="6"/>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3615E82"/>
    <w:multiLevelType w:val="hybridMultilevel"/>
    <w:tmpl w:val="D22221FE"/>
    <w:lvl w:ilvl="0" w:tplc="2E3875FC">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53D1A23"/>
    <w:multiLevelType w:val="hybridMultilevel"/>
    <w:tmpl w:val="C8AE61E0"/>
    <w:lvl w:ilvl="0" w:tplc="94F63FCC">
      <w:start w:val="1"/>
      <w:numFmt w:val="bullet"/>
      <w:lvlText w:val=""/>
      <w:lvlPicBulletId w:val="5"/>
      <w:lvlJc w:val="left"/>
      <w:pPr>
        <w:ind w:left="90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FCD6CEA"/>
    <w:multiLevelType w:val="hybridMultilevel"/>
    <w:tmpl w:val="F56E0460"/>
    <w:lvl w:ilvl="0" w:tplc="094AA93C">
      <w:start w:val="1"/>
      <w:numFmt w:val="bullet"/>
      <w:lvlText w:val=""/>
      <w:lvlPicBulletId w:val="10"/>
      <w:lvlJc w:val="right"/>
      <w:pPr>
        <w:ind w:left="1152"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3A148F6"/>
    <w:multiLevelType w:val="hybridMultilevel"/>
    <w:tmpl w:val="BFE2CB14"/>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74047B77"/>
    <w:multiLevelType w:val="hybridMultilevel"/>
    <w:tmpl w:val="B04CCAF0"/>
    <w:lvl w:ilvl="0" w:tplc="B6020F0E">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28"/>
  </w:num>
  <w:num w:numId="4">
    <w:abstractNumId w:val="9"/>
  </w:num>
  <w:num w:numId="5">
    <w:abstractNumId w:val="8"/>
  </w:num>
  <w:num w:numId="6">
    <w:abstractNumId w:val="7"/>
  </w:num>
  <w:num w:numId="7">
    <w:abstractNumId w:val="3"/>
  </w:num>
  <w:num w:numId="8">
    <w:abstractNumId w:val="6"/>
  </w:num>
  <w:num w:numId="9">
    <w:abstractNumId w:val="26"/>
  </w:num>
  <w:num w:numId="10">
    <w:abstractNumId w:val="24"/>
  </w:num>
  <w:num w:numId="11">
    <w:abstractNumId w:val="18"/>
  </w:num>
  <w:num w:numId="12">
    <w:abstractNumId w:val="13"/>
  </w:num>
  <w:num w:numId="13">
    <w:abstractNumId w:val="14"/>
  </w:num>
  <w:num w:numId="14">
    <w:abstractNumId w:val="1"/>
  </w:num>
  <w:num w:numId="15">
    <w:abstractNumId w:val="5"/>
  </w:num>
  <w:num w:numId="16">
    <w:abstractNumId w:val="15"/>
  </w:num>
  <w:num w:numId="17">
    <w:abstractNumId w:val="21"/>
  </w:num>
  <w:num w:numId="18">
    <w:abstractNumId w:val="27"/>
  </w:num>
  <w:num w:numId="19">
    <w:abstractNumId w:val="16"/>
  </w:num>
  <w:num w:numId="20">
    <w:abstractNumId w:val="29"/>
  </w:num>
  <w:num w:numId="21">
    <w:abstractNumId w:val="12"/>
  </w:num>
  <w:num w:numId="22">
    <w:abstractNumId w:val="22"/>
  </w:num>
  <w:num w:numId="23">
    <w:abstractNumId w:val="11"/>
  </w:num>
  <w:num w:numId="24">
    <w:abstractNumId w:val="19"/>
  </w:num>
  <w:num w:numId="25">
    <w:abstractNumId w:val="10"/>
  </w:num>
  <w:num w:numId="26">
    <w:abstractNumId w:val="0"/>
  </w:num>
  <w:num w:numId="27">
    <w:abstractNumId w:val="2"/>
  </w:num>
  <w:num w:numId="28">
    <w:abstractNumId w:val="4"/>
  </w:num>
  <w:num w:numId="29">
    <w:abstractNumId w:val="23"/>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D4"/>
    <w:rsid w:val="001479D4"/>
    <w:rsid w:val="00580342"/>
    <w:rsid w:val="006B004D"/>
    <w:rsid w:val="007A34F6"/>
    <w:rsid w:val="007D6181"/>
    <w:rsid w:val="00A864F5"/>
    <w:rsid w:val="00AD31FE"/>
    <w:rsid w:val="00C15270"/>
    <w:rsid w:val="00C64FA1"/>
    <w:rsid w:val="00DC369A"/>
    <w:rsid w:val="00DD3AFD"/>
    <w:rsid w:val="00E805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79D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479D4"/>
  </w:style>
  <w:style w:type="paragraph" w:styleId="Footer">
    <w:name w:val="footer"/>
    <w:basedOn w:val="Normal"/>
    <w:link w:val="FooterChar"/>
    <w:uiPriority w:val="99"/>
    <w:semiHidden/>
    <w:unhideWhenUsed/>
    <w:rsid w:val="001479D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479D4"/>
  </w:style>
  <w:style w:type="character" w:styleId="PageNumber">
    <w:name w:val="page number"/>
    <w:basedOn w:val="DefaultParagraphFont"/>
    <w:rsid w:val="001479D4"/>
  </w:style>
  <w:style w:type="paragraph" w:styleId="BalloonText">
    <w:name w:val="Balloon Text"/>
    <w:basedOn w:val="Normal"/>
    <w:link w:val="BalloonTextChar"/>
    <w:uiPriority w:val="99"/>
    <w:semiHidden/>
    <w:unhideWhenUsed/>
    <w:rsid w:val="00147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9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79D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479D4"/>
  </w:style>
  <w:style w:type="paragraph" w:styleId="Footer">
    <w:name w:val="footer"/>
    <w:basedOn w:val="Normal"/>
    <w:link w:val="FooterChar"/>
    <w:uiPriority w:val="99"/>
    <w:semiHidden/>
    <w:unhideWhenUsed/>
    <w:rsid w:val="001479D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479D4"/>
  </w:style>
  <w:style w:type="character" w:styleId="PageNumber">
    <w:name w:val="page number"/>
    <w:basedOn w:val="DefaultParagraphFont"/>
    <w:rsid w:val="001479D4"/>
  </w:style>
  <w:style w:type="paragraph" w:styleId="BalloonText">
    <w:name w:val="Balloon Text"/>
    <w:basedOn w:val="Normal"/>
    <w:link w:val="BalloonTextChar"/>
    <w:uiPriority w:val="99"/>
    <w:semiHidden/>
    <w:unhideWhenUsed/>
    <w:rsid w:val="00147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6.png"/><Relationship Id="rId18" Type="http://schemas.openxmlformats.org/officeDocument/2006/relationships/image" Target="media/image180.png"/><Relationship Id="rId26" Type="http://schemas.openxmlformats.org/officeDocument/2006/relationships/image" Target="media/image22.png"/><Relationship Id="rId39" Type="http://schemas.openxmlformats.org/officeDocument/2006/relationships/hyperlink" Target="http://www.informal.ro/wp-content/uploads/2010/03/rasina-17.jpg" TargetMode="External"/><Relationship Id="rId3" Type="http://schemas.microsoft.com/office/2007/relationships/stylesWithEffects" Target="stylesWithEffects.xml"/><Relationship Id="rId21" Type="http://schemas.openxmlformats.org/officeDocument/2006/relationships/hyperlink" Target="http://www.hribi.ro/images/trufe/trufe-1.jpg" TargetMode="External"/><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5.png"/><Relationship Id="rId17" Type="http://schemas.openxmlformats.org/officeDocument/2006/relationships/image" Target="media/image18.pn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70.png"/><Relationship Id="rId20" Type="http://schemas.openxmlformats.org/officeDocument/2006/relationships/image" Target="media/image19.jpeg"/><Relationship Id="rId29" Type="http://schemas.openxmlformats.org/officeDocument/2006/relationships/hyperlink" Target="http://s237.photobucket.com/albums/ff104/lucian_ge/?action=view&amp;current=paducel-4.jpg"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image" Target="media/image200.png"/><Relationship Id="rId32" Type="http://schemas.openxmlformats.org/officeDocument/2006/relationships/image" Target="media/image27.jpeg"/><Relationship Id="rId37" Type="http://schemas.openxmlformats.org/officeDocument/2006/relationships/hyperlink" Target="http://www.informal.ro/wp-content/uploads/2010/03/rasina-4.jpg" TargetMode="External"/><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14.gif"/><Relationship Id="rId19" Type="http://schemas.openxmlformats.org/officeDocument/2006/relationships/hyperlink" Target="http://www.hribi.ro/images/trufe/trufe-1.jpg" TargetMode="External"/><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30.png"/><Relationship Id="rId14" Type="http://schemas.openxmlformats.org/officeDocument/2006/relationships/image" Target="media/image160.png"/><Relationship Id="rId22" Type="http://schemas.openxmlformats.org/officeDocument/2006/relationships/image" Target="media/image190.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2838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2013-06-03T13:30:00Z</dcterms:created>
  <dcterms:modified xsi:type="dcterms:W3CDTF">2013-06-03T13:45:00Z</dcterms:modified>
</cp:coreProperties>
</file>